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C772DEC" w14:textId="77777777" w:rsidR="00662CB3" w:rsidRDefault="00662CB3">
      <w:pPr>
        <w:rPr>
          <w:rFonts w:ascii="SimSun" w:eastAsia="SimSun" w:hAnsi="SimSun" w:cs="SimSun"/>
          <w:b/>
          <w:bCs/>
          <w:sz w:val="36"/>
          <w:szCs w:val="44"/>
        </w:rPr>
      </w:pPr>
    </w:p>
    <w:p w14:paraId="0329B870" w14:textId="77777777" w:rsidR="00662CB3" w:rsidRDefault="00662CB3">
      <w:pPr>
        <w:rPr>
          <w:rFonts w:ascii="SimSun" w:eastAsia="SimSun" w:hAnsi="SimSun" w:cs="SimSun"/>
          <w:b/>
          <w:bCs/>
          <w:sz w:val="36"/>
          <w:szCs w:val="44"/>
        </w:rPr>
      </w:pPr>
    </w:p>
    <w:p w14:paraId="72956458" w14:textId="77777777" w:rsidR="00662CB3" w:rsidRDefault="00662CB3">
      <w:pPr>
        <w:rPr>
          <w:rFonts w:ascii="SimSun" w:eastAsia="SimSun" w:hAnsi="SimSun" w:cs="SimSun"/>
          <w:b/>
          <w:bCs/>
          <w:sz w:val="36"/>
          <w:szCs w:val="44"/>
        </w:rPr>
      </w:pPr>
    </w:p>
    <w:p w14:paraId="683784FF" w14:textId="77777777" w:rsidR="00662CB3" w:rsidRDefault="00662CB3">
      <w:pPr>
        <w:jc w:val="center"/>
        <w:rPr>
          <w:rFonts w:ascii="SimSun" w:eastAsia="SimSun" w:hAnsi="SimSun" w:cs="SimSun"/>
          <w:b/>
          <w:bCs/>
          <w:sz w:val="96"/>
          <w:szCs w:val="160"/>
        </w:rPr>
      </w:pPr>
    </w:p>
    <w:p w14:paraId="34F6132A" w14:textId="77777777" w:rsidR="00662CB3" w:rsidRPr="00796C99" w:rsidRDefault="00000000">
      <w:pPr>
        <w:jc w:val="center"/>
        <w:rPr>
          <w:rFonts w:ascii="FZWenQYLDDTS R" w:eastAsia="FZWenQYLDDTS R" w:hAnsi="FZWenQYLDDTS R" w:cs="FZWenQYLDDTS R"/>
          <w:b/>
          <w:bCs/>
          <w:sz w:val="96"/>
          <w:szCs w:val="160"/>
        </w:rPr>
      </w:pPr>
      <w:r w:rsidRPr="00796C99">
        <w:rPr>
          <w:rFonts w:ascii="FZWenQYLDDTS R" w:eastAsia="FZWenQYLDDTS R" w:hAnsi="FZWenQYLDDTS R" w:cs="FZWenQYLDDTS R" w:hint="eastAsia"/>
          <w:b/>
          <w:bCs/>
          <w:sz w:val="96"/>
          <w:szCs w:val="160"/>
        </w:rPr>
        <w:t>中国音网介绍</w:t>
      </w:r>
    </w:p>
    <w:p w14:paraId="5F49F4A5" w14:textId="77777777" w:rsidR="00662CB3" w:rsidRPr="00796C99" w:rsidRDefault="00000000">
      <w:pPr>
        <w:jc w:val="center"/>
        <w:rPr>
          <w:rFonts w:ascii="FZWenQYLDDTS R" w:eastAsia="FZWenQYLDDTS R" w:hAnsi="FZWenQYLDDTS R" w:cs="FZWenQYLDDTS R"/>
          <w:b/>
          <w:bCs/>
          <w:sz w:val="96"/>
          <w:szCs w:val="160"/>
        </w:rPr>
      </w:pPr>
      <w:r w:rsidRPr="00796C99">
        <w:rPr>
          <w:rFonts w:ascii="FZWenQYLDDTS R" w:eastAsia="FZWenQYLDDTS R" w:hAnsi="FZWenQYLDDTS R" w:cs="FZWenQYLDDTS R" w:hint="eastAsia"/>
          <w:b/>
          <w:bCs/>
          <w:sz w:val="96"/>
          <w:szCs w:val="160"/>
        </w:rPr>
        <w:t>及使用说明</w:t>
      </w:r>
    </w:p>
    <w:p w14:paraId="333B353C" w14:textId="77777777" w:rsidR="00662CB3" w:rsidRDefault="00662CB3">
      <w:pPr>
        <w:rPr>
          <w:rFonts w:ascii="SimSun" w:eastAsia="SimSun" w:hAnsi="SimSun" w:cs="SimSun"/>
          <w:b/>
          <w:bCs/>
          <w:sz w:val="36"/>
          <w:szCs w:val="44"/>
        </w:rPr>
      </w:pPr>
    </w:p>
    <w:p w14:paraId="017609BB" w14:textId="77777777" w:rsidR="00662CB3" w:rsidRDefault="00662CB3">
      <w:pPr>
        <w:rPr>
          <w:rFonts w:ascii="SimSun" w:eastAsia="SimSun" w:hAnsi="SimSun" w:cs="SimSun"/>
          <w:b/>
          <w:bCs/>
          <w:sz w:val="36"/>
          <w:szCs w:val="44"/>
        </w:rPr>
      </w:pPr>
    </w:p>
    <w:p w14:paraId="285FF0A0" w14:textId="77777777" w:rsidR="00662CB3" w:rsidRDefault="00662CB3">
      <w:pPr>
        <w:rPr>
          <w:rFonts w:ascii="SimSun" w:eastAsia="SimSun" w:hAnsi="SimSun" w:cs="SimSun"/>
          <w:b/>
          <w:bCs/>
          <w:sz w:val="36"/>
          <w:szCs w:val="44"/>
        </w:rPr>
      </w:pPr>
    </w:p>
    <w:p w14:paraId="039EEB9E" w14:textId="77777777" w:rsidR="00662CB3" w:rsidRDefault="00662CB3">
      <w:pPr>
        <w:rPr>
          <w:rFonts w:ascii="SimSun" w:eastAsia="SimSun" w:hAnsi="SimSun" w:cs="SimSun"/>
          <w:b/>
          <w:bCs/>
          <w:sz w:val="36"/>
          <w:szCs w:val="44"/>
        </w:rPr>
      </w:pPr>
    </w:p>
    <w:p w14:paraId="02C1C1F0" w14:textId="77777777" w:rsidR="00662CB3" w:rsidRDefault="00662CB3">
      <w:pPr>
        <w:rPr>
          <w:rFonts w:ascii="SimSun" w:eastAsia="SimSun" w:hAnsi="SimSun" w:cs="SimSun"/>
          <w:b/>
          <w:bCs/>
          <w:sz w:val="36"/>
          <w:szCs w:val="44"/>
        </w:rPr>
      </w:pPr>
    </w:p>
    <w:p w14:paraId="5E39D27D" w14:textId="77777777" w:rsidR="00662CB3" w:rsidRDefault="00662CB3">
      <w:pPr>
        <w:rPr>
          <w:rFonts w:ascii="SimSun" w:eastAsia="SimSun" w:hAnsi="SimSun" w:cs="SimSun"/>
          <w:b/>
          <w:bCs/>
          <w:sz w:val="36"/>
          <w:szCs w:val="44"/>
        </w:rPr>
      </w:pPr>
    </w:p>
    <w:p w14:paraId="6B4CF3BE" w14:textId="77777777" w:rsidR="00662CB3" w:rsidRDefault="00662CB3">
      <w:pPr>
        <w:rPr>
          <w:rFonts w:ascii="SimSun" w:eastAsia="SimSun" w:hAnsi="SimSun" w:cs="SimSun"/>
          <w:b/>
          <w:bCs/>
          <w:sz w:val="36"/>
          <w:szCs w:val="44"/>
        </w:rPr>
      </w:pPr>
    </w:p>
    <w:p w14:paraId="022FAF85" w14:textId="77777777" w:rsidR="00662CB3" w:rsidRDefault="00662CB3">
      <w:pPr>
        <w:rPr>
          <w:rFonts w:ascii="SimSun" w:eastAsia="SimSun" w:hAnsi="SimSun" w:cs="SimSun"/>
          <w:b/>
          <w:bCs/>
          <w:sz w:val="36"/>
          <w:szCs w:val="44"/>
        </w:rPr>
      </w:pPr>
    </w:p>
    <w:p w14:paraId="7A6D3F94" w14:textId="77777777" w:rsidR="00662CB3" w:rsidRDefault="00662CB3">
      <w:pPr>
        <w:rPr>
          <w:rFonts w:ascii="SimSun" w:eastAsia="SimSun" w:hAnsi="SimSun" w:cs="SimSun"/>
          <w:b/>
          <w:bCs/>
          <w:sz w:val="36"/>
          <w:szCs w:val="44"/>
        </w:rPr>
      </w:pPr>
    </w:p>
    <w:p w14:paraId="4C2D0ECC" w14:textId="77777777" w:rsidR="00662CB3" w:rsidRDefault="00000000">
      <w:pPr>
        <w:rPr>
          <w:rFonts w:ascii="SimSun" w:eastAsia="SimSun" w:hAnsi="SimSun" w:cs="SimSun"/>
          <w:b/>
          <w:bCs/>
          <w:sz w:val="36"/>
          <w:szCs w:val="44"/>
        </w:rPr>
      </w:pPr>
      <w:r>
        <w:rPr>
          <w:rFonts w:ascii="SimSun" w:eastAsia="SimSun" w:hAnsi="SimSun" w:cs="SimSun" w:hint="eastAsia"/>
          <w:b/>
          <w:bCs/>
          <w:sz w:val="36"/>
          <w:szCs w:val="44"/>
        </w:rPr>
        <w:br w:type="page"/>
      </w:r>
    </w:p>
    <w:p w14:paraId="779D8671" w14:textId="71B36457" w:rsidR="00662CB3" w:rsidRPr="00796C99" w:rsidRDefault="00000000">
      <w:pPr>
        <w:jc w:val="center"/>
        <w:rPr>
          <w:rFonts w:ascii="FZMoYunTiS" w:eastAsia="FZMoYunTiS" w:hAnsi="FZMoYunTiS" w:cs="DengXian"/>
          <w:b/>
          <w:bCs/>
          <w:sz w:val="48"/>
          <w:szCs w:val="48"/>
        </w:rPr>
      </w:pPr>
      <w:r w:rsidRPr="00796C99">
        <w:rPr>
          <w:rFonts w:ascii="FZMoYunTiS" w:eastAsia="FZMoYunTiS" w:hAnsi="FZMoYunTiS" w:cs="DengXian" w:hint="eastAsia"/>
          <w:b/>
          <w:bCs/>
          <w:sz w:val="48"/>
          <w:szCs w:val="48"/>
        </w:rPr>
        <w:lastRenderedPageBreak/>
        <w:t>1.</w:t>
      </w:r>
      <w:r w:rsidR="00796C99">
        <w:rPr>
          <w:rFonts w:ascii="FZMoYunTiS" w:eastAsia="FZMoYunTiS" w:hAnsi="FZMoYunTiS" w:cs="DengXian" w:hint="eastAsia"/>
          <w:b/>
          <w:bCs/>
          <w:sz w:val="48"/>
          <w:szCs w:val="48"/>
        </w:rPr>
        <w:t xml:space="preserve"> </w:t>
      </w:r>
      <w:r w:rsidRPr="00796C99">
        <w:rPr>
          <w:rFonts w:ascii="FZMoYunTiS" w:eastAsia="FZMoYunTiS" w:hAnsi="FZMoYunTiS" w:cs="DengXian" w:hint="eastAsia"/>
          <w:b/>
          <w:bCs/>
          <w:sz w:val="48"/>
          <w:szCs w:val="48"/>
        </w:rPr>
        <w:t>介绍</w:t>
      </w:r>
    </w:p>
    <w:p w14:paraId="3F88E7B6" w14:textId="4CBEFD90" w:rsidR="00CA7CD2" w:rsidRPr="00CA7CD2" w:rsidRDefault="00CA7CD2" w:rsidP="00CA7CD2">
      <w:pPr>
        <w:ind w:firstLine="420"/>
        <w:rPr>
          <w:rFonts w:ascii="FZLanTingHeiS-R-GB" w:eastAsia="FZLanTingHeiS-R-GB" w:hAnsi="FZLanTingHeiS-R-GB" w:cs="DengXian"/>
          <w:sz w:val="24"/>
          <w:lang w:val="en-GB"/>
        </w:rPr>
      </w:pPr>
      <w:r w:rsidRPr="00CA7CD2">
        <w:rPr>
          <w:rFonts w:ascii="FZLanTingHeiS-R-GB" w:eastAsia="FZLanTingHeiS-R-GB" w:hAnsi="FZLanTingHeiS-R-GB" w:cs="DengXian" w:hint="eastAsia"/>
          <w:sz w:val="24"/>
          <w:lang w:val="en-GB"/>
        </w:rPr>
        <w:t>中国音网（</w:t>
      </w:r>
      <w:r w:rsidRPr="00CA7CD2">
        <w:rPr>
          <w:rFonts w:ascii="FZLanTingHeiS-R-GB" w:eastAsia="FZLanTingHeiS-R-GB" w:hAnsi="FZLanTingHeiS-R-GB" w:cs="DengXian"/>
          <w:sz w:val="24"/>
          <w:lang w:val="en-GB"/>
        </w:rPr>
        <w:t>www.china1901.com</w:t>
      </w:r>
      <w:r w:rsidRPr="00CA7CD2">
        <w:rPr>
          <w:rFonts w:ascii="FZLanTingHeiS-R-GB" w:eastAsia="FZLanTingHeiS-R-GB" w:hAnsi="FZLanTingHeiS-R-GB" w:cs="DengXian" w:hint="eastAsia"/>
          <w:sz w:val="24"/>
          <w:lang w:val="en-GB"/>
        </w:rPr>
        <w:t>）是国家文化大数据战略的核心项目之一，由华韵文化科技有限公司联合中央音乐学院、国家图书馆共同建设，旨在通过系统性数字化，构建全球性的中华传统声音文献资源库。</w:t>
      </w:r>
    </w:p>
    <w:p w14:paraId="022DF83A" w14:textId="11E10DBE" w:rsidR="00CA7CD2" w:rsidRPr="00CA7CD2" w:rsidRDefault="00CA7CD2" w:rsidP="00CA7CD2">
      <w:pPr>
        <w:ind w:firstLine="420"/>
        <w:rPr>
          <w:rFonts w:ascii="FZLanTingHeiS-R-GB" w:eastAsia="FZLanTingHeiS-R-GB" w:hAnsi="FZLanTingHeiS-R-GB" w:cs="DengXian"/>
          <w:sz w:val="24"/>
          <w:lang w:val="en-GB"/>
        </w:rPr>
      </w:pPr>
      <w:r w:rsidRPr="00CA7CD2">
        <w:rPr>
          <w:rFonts w:ascii="FZLanTingHeiS-R-GB" w:eastAsia="FZLanTingHeiS-R-GB" w:hAnsi="FZLanTingHeiS-R-GB" w:cs="DengXian" w:hint="eastAsia"/>
          <w:sz w:val="24"/>
          <w:lang w:val="en-GB"/>
        </w:rPr>
        <w:t>平台资源可追溯至189</w:t>
      </w:r>
      <w:r w:rsidR="0096259C">
        <w:rPr>
          <w:rFonts w:ascii="FZLanTingHeiS-R-GB" w:eastAsia="FZLanTingHeiS-R-GB" w:hAnsi="FZLanTingHeiS-R-GB" w:cs="DengXian" w:hint="eastAsia"/>
          <w:sz w:val="24"/>
          <w:lang w:val="en-GB"/>
        </w:rPr>
        <w:t>9</w:t>
      </w:r>
      <w:r w:rsidRPr="00CA7CD2">
        <w:rPr>
          <w:rFonts w:ascii="FZLanTingHeiS-R-GB" w:eastAsia="FZLanTingHeiS-R-GB" w:hAnsi="FZLanTingHeiS-R-GB" w:cs="DengXian" w:hint="eastAsia"/>
          <w:sz w:val="24"/>
          <w:lang w:val="en-GB"/>
        </w:rPr>
        <w:t>年现存最早的中国录音，以超过十五万张历史唱片实体为基础，广泛整合了海内外档案馆藏、私人收藏及当代艺术家的音像资源，载体涵盖蜡筒、唱片、开盘带等多种历史介质。内容全面覆盖戏曲、曲艺、器乐、歌舞、非遗等艺术门类，致力于保存与活化珍贵的音乐遗产。</w:t>
      </w:r>
    </w:p>
    <w:p w14:paraId="7AC2B1CE" w14:textId="4B1151CB" w:rsidR="00CA7CD2" w:rsidRPr="00CA7CD2" w:rsidRDefault="00CA7CD2" w:rsidP="00CA7CD2">
      <w:pPr>
        <w:ind w:firstLine="420"/>
        <w:rPr>
          <w:rFonts w:ascii="FZLanTingHeiS-R-GB" w:eastAsia="FZLanTingHeiS-R-GB" w:hAnsi="FZLanTingHeiS-R-GB" w:cs="DengXian"/>
          <w:sz w:val="24"/>
          <w:lang w:val="en-GB"/>
        </w:rPr>
      </w:pPr>
      <w:r w:rsidRPr="00CA7CD2">
        <w:rPr>
          <w:rFonts w:ascii="FZLanTingHeiS-R-GB" w:eastAsia="FZLanTingHeiS-R-GB" w:hAnsi="FZLanTingHeiS-R-GB" w:cs="DengXian" w:hint="eastAsia"/>
          <w:sz w:val="24"/>
          <w:lang w:val="en-GB"/>
        </w:rPr>
        <w:t>凭借其在资源的时间跨度、艺术门类完整度与条目丰富性上的突出优势，中国音网已成为国内重要的有声文献数据库，并获得了多项国家级认可：入选国家新闻出版署“2019数字精品遴选计划”</w:t>
      </w:r>
      <w:r>
        <w:rPr>
          <w:rFonts w:ascii="FZLanTingHeiS-R-GB" w:eastAsia="FZLanTingHeiS-R-GB" w:hAnsi="FZLanTingHeiS-R-GB" w:cs="DengXian" w:hint="eastAsia"/>
          <w:sz w:val="24"/>
          <w:lang w:val="en-GB"/>
        </w:rPr>
        <w:t>；</w:t>
      </w:r>
      <w:r w:rsidRPr="00CA7CD2">
        <w:rPr>
          <w:rFonts w:ascii="FZLanTingHeiS-R-GB" w:eastAsia="FZLanTingHeiS-R-GB" w:hAnsi="FZLanTingHeiS-R-GB" w:cs="DengXian" w:hint="eastAsia"/>
          <w:sz w:val="24"/>
          <w:lang w:val="en-GB"/>
        </w:rPr>
        <w:t>入选中宣部“国家文化产业发展项目库”首批入库项目</w:t>
      </w:r>
      <w:r>
        <w:rPr>
          <w:rFonts w:ascii="FZLanTingHeiS-R-GB" w:eastAsia="FZLanTingHeiS-R-GB" w:hAnsi="FZLanTingHeiS-R-GB" w:cs="DengXian" w:hint="eastAsia"/>
          <w:sz w:val="24"/>
          <w:lang w:val="en-GB"/>
        </w:rPr>
        <w:t>；</w:t>
      </w:r>
      <w:r w:rsidRPr="00CA7CD2">
        <w:rPr>
          <w:rFonts w:ascii="FZLanTingHeiS-R-GB" w:eastAsia="FZLanTingHeiS-R-GB" w:hAnsi="FZLanTingHeiS-R-GB" w:cs="DengXian" w:hint="eastAsia"/>
          <w:sz w:val="24"/>
          <w:lang w:val="en-GB"/>
        </w:rPr>
        <w:t>入选“2021中华民族音乐传承与出版工程精品项目”</w:t>
      </w:r>
      <w:r>
        <w:rPr>
          <w:rFonts w:ascii="FZLanTingHeiS-R-GB" w:eastAsia="FZLanTingHeiS-R-GB" w:hAnsi="FZLanTingHeiS-R-GB" w:cs="DengXian" w:hint="eastAsia"/>
          <w:sz w:val="24"/>
          <w:lang w:val="en-GB"/>
        </w:rPr>
        <w:t>；</w:t>
      </w:r>
      <w:r w:rsidRPr="00CA7CD2">
        <w:rPr>
          <w:rFonts w:ascii="FZLanTingHeiS-R-GB" w:eastAsia="FZLanTingHeiS-R-GB" w:hAnsi="FZLanTingHeiS-R-GB" w:cs="DengXian" w:hint="eastAsia"/>
          <w:sz w:val="24"/>
          <w:lang w:val="en-GB"/>
        </w:rPr>
        <w:t>荣获2021年“中国国际服务贸易交易会发展潜力奖”</w:t>
      </w:r>
      <w:r>
        <w:rPr>
          <w:rFonts w:ascii="FZLanTingHeiS-R-GB" w:eastAsia="FZLanTingHeiS-R-GB" w:hAnsi="FZLanTingHeiS-R-GB" w:cs="DengXian" w:hint="eastAsia"/>
          <w:sz w:val="24"/>
          <w:lang w:val="en-GB"/>
        </w:rPr>
        <w:t>；</w:t>
      </w:r>
      <w:r w:rsidRPr="00CA7CD2">
        <w:rPr>
          <w:rFonts w:ascii="FZLanTingHeiS-R-GB" w:eastAsia="FZLanTingHeiS-R-GB" w:hAnsi="FZLanTingHeiS-R-GB" w:cs="DengXian" w:hint="eastAsia"/>
          <w:sz w:val="24"/>
          <w:lang w:val="en-GB"/>
        </w:rPr>
        <w:t>其案例于2026年被联合国教科文组织国际创意与可持续发展中心收录。</w:t>
      </w:r>
    </w:p>
    <w:p w14:paraId="3FA23C0E" w14:textId="59556187" w:rsidR="002D706C" w:rsidRDefault="00CA7CD2" w:rsidP="002D706C">
      <w:pPr>
        <w:ind w:firstLine="420"/>
        <w:rPr>
          <w:rFonts w:ascii="FZLanTingHeiS-R-GB" w:eastAsia="FZLanTingHeiS-R-GB" w:hAnsi="FZLanTingHeiS-R-GB" w:cs="DengXian"/>
          <w:sz w:val="24"/>
          <w:lang w:val="en-GB"/>
        </w:rPr>
      </w:pPr>
      <w:r w:rsidRPr="00CA7CD2">
        <w:rPr>
          <w:rFonts w:ascii="FZLanTingHeiS-R-GB" w:eastAsia="FZLanTingHeiS-R-GB" w:hAnsi="FZLanTingHeiS-R-GB" w:cs="DengXian" w:hint="eastAsia"/>
          <w:sz w:val="24"/>
          <w:lang w:val="en-GB"/>
        </w:rPr>
        <w:t>目前，中国音网通过线上数据库、移动应用及专题资源库等形式，为高校、图书馆、科研机构及艺术工作者提供深度服务，推动历史声音的活态传承与创新利用</w:t>
      </w:r>
      <w:r w:rsidR="002D706C" w:rsidRPr="002D706C">
        <w:rPr>
          <w:rFonts w:ascii="FZLanTingHeiS-R-GB" w:eastAsia="FZLanTingHeiS-R-GB" w:hAnsi="FZLanTingHeiS-R-GB" w:cs="DengXian" w:hint="eastAsia"/>
          <w:sz w:val="24"/>
          <w:lang w:val="en-GB"/>
        </w:rPr>
        <w:t>——</w:t>
      </w:r>
      <w:r w:rsidR="002D706C" w:rsidRPr="004B2C44">
        <w:rPr>
          <w:rFonts w:ascii="FZLanTingHeiS-R-GB" w:eastAsia="FZLanTingHeiS-R-GB" w:hAnsi="FZLanTingHeiS-R-GB" w:cs="DengXian" w:hint="eastAsia"/>
          <w:b/>
          <w:bCs/>
          <w:sz w:val="24"/>
          <w:lang w:val="en-GB"/>
        </w:rPr>
        <w:t>让历史可听，让传统可感，让</w:t>
      </w:r>
      <w:r w:rsidR="004B2C44">
        <w:rPr>
          <w:rFonts w:ascii="FZLanTingHeiS-R-GB" w:eastAsia="FZLanTingHeiS-R-GB" w:hAnsi="FZLanTingHeiS-R-GB" w:cs="DengXian" w:hint="eastAsia"/>
          <w:b/>
          <w:bCs/>
          <w:sz w:val="24"/>
          <w:lang w:val="en-GB"/>
        </w:rPr>
        <w:t>有声</w:t>
      </w:r>
      <w:r w:rsidR="002D706C" w:rsidRPr="004B2C44">
        <w:rPr>
          <w:rFonts w:ascii="FZLanTingHeiS-R-GB" w:eastAsia="FZLanTingHeiS-R-GB" w:hAnsi="FZLanTingHeiS-R-GB" w:cs="DengXian" w:hint="eastAsia"/>
          <w:b/>
          <w:bCs/>
          <w:sz w:val="24"/>
          <w:lang w:val="en-GB"/>
        </w:rPr>
        <w:t>记忆得以活态传承</w:t>
      </w:r>
      <w:r w:rsidR="002D706C" w:rsidRPr="002D706C">
        <w:rPr>
          <w:rFonts w:ascii="FZLanTingHeiS-R-GB" w:eastAsia="FZLanTingHeiS-R-GB" w:hAnsi="FZLanTingHeiS-R-GB" w:cs="DengXian" w:hint="eastAsia"/>
          <w:sz w:val="24"/>
          <w:lang w:val="en-GB"/>
        </w:rPr>
        <w:t>。</w:t>
      </w:r>
    </w:p>
    <w:p w14:paraId="60F92609" w14:textId="24368AC6" w:rsidR="00CA7CD2" w:rsidRDefault="00CA7CD2">
      <w:pPr>
        <w:widowControl/>
        <w:jc w:val="left"/>
        <w:rPr>
          <w:rFonts w:ascii="FZLanTingHeiS-R-GB" w:eastAsia="FZLanTingHeiS-R-GB" w:hAnsi="FZLanTingHeiS-R-GB" w:cs="DengXian"/>
          <w:sz w:val="24"/>
          <w:lang w:val="en-GB"/>
        </w:rPr>
      </w:pPr>
      <w:r>
        <w:rPr>
          <w:rFonts w:ascii="FZLanTingHeiS-R-GB" w:eastAsia="FZLanTingHeiS-R-GB" w:hAnsi="FZLanTingHeiS-R-GB" w:cs="DengXian"/>
          <w:sz w:val="24"/>
          <w:lang w:val="en-GB"/>
        </w:rPr>
        <w:br w:type="page"/>
      </w:r>
    </w:p>
    <w:p w14:paraId="5B768E11" w14:textId="77777777" w:rsidR="00662CB3" w:rsidRPr="00796C99" w:rsidRDefault="00662CB3" w:rsidP="007C6E18">
      <w:pPr>
        <w:ind w:firstLine="420"/>
        <w:rPr>
          <w:rFonts w:ascii="FZLanTingHeiS-R-GB" w:eastAsia="FZLanTingHeiS-R-GB" w:hAnsi="FZLanTingHeiS-R-GB" w:cs="DengXian"/>
          <w:sz w:val="24"/>
          <w:lang w:val="en-GB"/>
        </w:rPr>
      </w:pPr>
    </w:p>
    <w:p w14:paraId="34C98519" w14:textId="77777777" w:rsidR="00662CB3" w:rsidRDefault="00662CB3">
      <w:pPr>
        <w:ind w:firstLine="420"/>
        <w:rPr>
          <w:rFonts w:ascii="SimSun" w:eastAsia="SimSun" w:hAnsi="SimSun" w:cs="SimSun"/>
          <w:sz w:val="24"/>
          <w:szCs w:val="32"/>
          <w:lang w:val="en-GB"/>
        </w:rPr>
      </w:pPr>
    </w:p>
    <w:p w14:paraId="47C33218" w14:textId="65BDCDF6" w:rsidR="00662CB3" w:rsidRPr="00B94047" w:rsidRDefault="00000000" w:rsidP="007C6E18">
      <w:pPr>
        <w:jc w:val="center"/>
        <w:rPr>
          <w:rFonts w:ascii="FZMoYunTiS" w:eastAsia="FZMoYunTiS" w:hAnsi="FZMoYunTiS" w:cs="DengXian"/>
          <w:b/>
          <w:bCs/>
          <w:sz w:val="48"/>
          <w:szCs w:val="48"/>
        </w:rPr>
      </w:pPr>
      <w:r w:rsidRPr="00B94047">
        <w:rPr>
          <w:rFonts w:ascii="FZMoYunTiS" w:eastAsia="FZMoYunTiS" w:hAnsi="FZMoYunTiS" w:cs="DengXian" w:hint="eastAsia"/>
          <w:b/>
          <w:bCs/>
          <w:sz w:val="48"/>
          <w:szCs w:val="48"/>
        </w:rPr>
        <w:t>2.</w:t>
      </w:r>
      <w:r w:rsidR="00B94047">
        <w:rPr>
          <w:rFonts w:ascii="FZMoYunTiS" w:eastAsia="FZMoYunTiS" w:hAnsi="FZMoYunTiS" w:cs="DengXian" w:hint="eastAsia"/>
          <w:b/>
          <w:bCs/>
          <w:sz w:val="48"/>
          <w:szCs w:val="48"/>
        </w:rPr>
        <w:t xml:space="preserve"> </w:t>
      </w:r>
      <w:r w:rsidRPr="00B94047">
        <w:rPr>
          <w:rFonts w:ascii="FZMoYunTiS" w:eastAsia="FZMoYunTiS" w:hAnsi="FZMoYunTiS" w:cs="DengXian" w:hint="eastAsia"/>
          <w:b/>
          <w:bCs/>
          <w:sz w:val="48"/>
          <w:szCs w:val="48"/>
        </w:rPr>
        <w:t>中国音网合作方</w:t>
      </w:r>
    </w:p>
    <w:p w14:paraId="3C3F6C5F" w14:textId="77777777" w:rsidR="00B94047" w:rsidRDefault="00B94047" w:rsidP="00796C99">
      <w:pPr>
        <w:ind w:firstLine="420"/>
        <w:jc w:val="center"/>
        <w:rPr>
          <w:rFonts w:ascii="SimSun" w:eastAsia="SimSun" w:hAnsi="SimSun" w:cs="SimSun"/>
          <w:b/>
          <w:bCs/>
          <w:sz w:val="48"/>
          <w:szCs w:val="48"/>
        </w:rPr>
      </w:pPr>
    </w:p>
    <w:p w14:paraId="2EA5EDE5" w14:textId="77777777" w:rsidR="00B94047" w:rsidRDefault="00B94047" w:rsidP="00796C99">
      <w:pPr>
        <w:ind w:firstLine="420"/>
        <w:jc w:val="center"/>
        <w:rPr>
          <w:rFonts w:ascii="SimSun" w:eastAsia="SimSun" w:hAnsi="SimSun" w:cs="SimSun"/>
          <w:b/>
          <w:bCs/>
          <w:sz w:val="48"/>
          <w:szCs w:val="48"/>
        </w:rPr>
      </w:pPr>
    </w:p>
    <w:p w14:paraId="6AB987C8" w14:textId="77777777" w:rsidR="00B94047" w:rsidRDefault="00B94047" w:rsidP="00796C99">
      <w:pPr>
        <w:ind w:firstLine="420"/>
        <w:jc w:val="center"/>
        <w:rPr>
          <w:rFonts w:ascii="SimSun" w:eastAsia="SimSun" w:hAnsi="SimSun" w:cs="SimSun"/>
          <w:b/>
          <w:bCs/>
          <w:sz w:val="48"/>
          <w:szCs w:val="48"/>
        </w:rPr>
      </w:pPr>
    </w:p>
    <w:p w14:paraId="535275BF" w14:textId="77777777" w:rsidR="00B94047" w:rsidRDefault="00B94047" w:rsidP="00796C99">
      <w:pPr>
        <w:ind w:firstLine="420"/>
        <w:jc w:val="center"/>
        <w:rPr>
          <w:rFonts w:ascii="SimSun" w:eastAsia="SimSun" w:hAnsi="SimSun" w:cs="SimSun"/>
          <w:b/>
          <w:bCs/>
          <w:sz w:val="48"/>
          <w:szCs w:val="48"/>
        </w:rPr>
      </w:pPr>
    </w:p>
    <w:p w14:paraId="39076B90" w14:textId="77777777" w:rsidR="00B94047" w:rsidRDefault="00B94047" w:rsidP="00796C99">
      <w:pPr>
        <w:ind w:firstLine="420"/>
        <w:jc w:val="center"/>
        <w:rPr>
          <w:rFonts w:ascii="SimSun" w:eastAsia="SimSun" w:hAnsi="SimSun" w:cs="SimSun"/>
          <w:b/>
          <w:bCs/>
          <w:sz w:val="48"/>
          <w:szCs w:val="48"/>
        </w:rPr>
      </w:pPr>
    </w:p>
    <w:p w14:paraId="250EAD22" w14:textId="77777777" w:rsidR="00B94047" w:rsidRDefault="00B94047" w:rsidP="00796C99">
      <w:pPr>
        <w:ind w:firstLine="420"/>
        <w:jc w:val="center"/>
        <w:rPr>
          <w:rFonts w:ascii="SimSun" w:eastAsia="SimSun" w:hAnsi="SimSun" w:cs="SimSun"/>
          <w:sz w:val="24"/>
          <w:lang w:val="en-GB"/>
        </w:rPr>
      </w:pPr>
    </w:p>
    <w:p w14:paraId="2665A507" w14:textId="77777777" w:rsidR="00662CB3" w:rsidRDefault="00000000">
      <w:pPr>
        <w:widowControl/>
        <w:jc w:val="center"/>
        <w:rPr>
          <w:rFonts w:ascii="SimSun" w:eastAsia="SimSun" w:hAnsi="SimSun" w:cs="SimSun"/>
          <w:sz w:val="24"/>
          <w:szCs w:val="32"/>
        </w:rPr>
      </w:pPr>
      <w:r>
        <w:rPr>
          <w:rFonts w:ascii="SimSun" w:eastAsia="SimSun" w:hAnsi="SimSun" w:cs="SimSun" w:hint="eastAsia"/>
          <w:noProof/>
          <w:sz w:val="24"/>
          <w:szCs w:val="32"/>
        </w:rPr>
        <w:drawing>
          <wp:inline distT="0" distB="0" distL="0" distR="0" wp14:anchorId="7D1D2B48" wp14:editId="63125460">
            <wp:extent cx="5544820" cy="3717925"/>
            <wp:effectExtent l="0" t="0" r="5080" b="3175"/>
            <wp:docPr id="43616647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166471" name="Picture 11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4820" cy="3717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78BD02" w14:textId="29E5A5B4" w:rsidR="00662CB3" w:rsidRDefault="00662CB3">
      <w:pPr>
        <w:widowControl/>
        <w:jc w:val="left"/>
        <w:rPr>
          <w:rFonts w:ascii="SimSun" w:eastAsia="SimSun" w:hAnsi="SimSun" w:cs="SimSun"/>
          <w:sz w:val="24"/>
          <w:szCs w:val="32"/>
        </w:rPr>
      </w:pPr>
    </w:p>
    <w:p w14:paraId="4CAED087" w14:textId="77777777" w:rsidR="00796C99" w:rsidRDefault="00796C99">
      <w:pPr>
        <w:widowControl/>
        <w:jc w:val="left"/>
        <w:rPr>
          <w:rFonts w:ascii="SimSun" w:eastAsia="SimSun" w:hAnsi="SimSun" w:cs="SimSun"/>
          <w:b/>
          <w:bCs/>
          <w:sz w:val="48"/>
          <w:szCs w:val="48"/>
        </w:rPr>
      </w:pPr>
      <w:r>
        <w:rPr>
          <w:rFonts w:ascii="SimSun" w:eastAsia="SimSun" w:hAnsi="SimSun" w:cs="SimSun"/>
          <w:b/>
          <w:bCs/>
          <w:sz w:val="48"/>
          <w:szCs w:val="48"/>
        </w:rPr>
        <w:br w:type="page"/>
      </w:r>
    </w:p>
    <w:p w14:paraId="46F7C9CC" w14:textId="655738B2" w:rsidR="00662CB3" w:rsidRPr="00796C99" w:rsidRDefault="00000000">
      <w:pPr>
        <w:jc w:val="center"/>
        <w:rPr>
          <w:rFonts w:ascii="FZMoYunTiS" w:eastAsia="FZMoYunTiS" w:hAnsi="FZMoYunTiS" w:cs="DengXian"/>
          <w:b/>
          <w:bCs/>
          <w:sz w:val="48"/>
          <w:szCs w:val="48"/>
        </w:rPr>
      </w:pPr>
      <w:r w:rsidRPr="00796C99">
        <w:rPr>
          <w:rFonts w:ascii="FZMoYunTiS" w:eastAsia="FZMoYunTiS" w:hAnsi="FZMoYunTiS" w:cs="DengXian" w:hint="eastAsia"/>
          <w:b/>
          <w:bCs/>
          <w:sz w:val="48"/>
          <w:szCs w:val="48"/>
        </w:rPr>
        <w:lastRenderedPageBreak/>
        <w:t>3.</w:t>
      </w:r>
      <w:r w:rsidR="00796C99">
        <w:rPr>
          <w:rFonts w:ascii="FZMoYunTiS" w:eastAsia="FZMoYunTiS" w:hAnsi="FZMoYunTiS" w:cs="DengXian" w:hint="eastAsia"/>
          <w:b/>
          <w:bCs/>
          <w:sz w:val="48"/>
          <w:szCs w:val="48"/>
        </w:rPr>
        <w:t xml:space="preserve"> </w:t>
      </w:r>
      <w:r w:rsidRPr="00796C99">
        <w:rPr>
          <w:rFonts w:ascii="FZMoYunTiS" w:eastAsia="FZMoYunTiS" w:hAnsi="FZMoYunTiS" w:cs="DengXian" w:hint="eastAsia"/>
          <w:b/>
          <w:bCs/>
          <w:sz w:val="48"/>
          <w:szCs w:val="48"/>
        </w:rPr>
        <w:t>影音资源</w:t>
      </w:r>
      <w:r w:rsidR="007C6E18">
        <w:rPr>
          <w:rFonts w:ascii="FZMoYunTiS" w:eastAsia="FZMoYunTiS" w:hAnsi="FZMoYunTiS" w:cs="DengXian" w:hint="eastAsia"/>
          <w:b/>
          <w:bCs/>
          <w:sz w:val="48"/>
          <w:szCs w:val="48"/>
        </w:rPr>
        <w:t>库</w:t>
      </w:r>
      <w:r w:rsidRPr="00796C99">
        <w:rPr>
          <w:rFonts w:ascii="FZMoYunTiS" w:eastAsia="FZMoYunTiS" w:hAnsi="FZMoYunTiS" w:cs="DengXian" w:hint="eastAsia"/>
          <w:b/>
          <w:bCs/>
          <w:sz w:val="48"/>
          <w:szCs w:val="48"/>
        </w:rPr>
        <w:t>矩阵</w:t>
      </w:r>
    </w:p>
    <w:p w14:paraId="3302975D" w14:textId="77777777" w:rsidR="00796C99" w:rsidRDefault="00796C99">
      <w:pPr>
        <w:jc w:val="center"/>
        <w:rPr>
          <w:rFonts w:ascii="SimSun" w:eastAsia="SimSun" w:hAnsi="SimSun" w:cs="SimSun"/>
          <w:b/>
          <w:bCs/>
          <w:sz w:val="48"/>
          <w:szCs w:val="48"/>
        </w:rPr>
      </w:pPr>
    </w:p>
    <w:p w14:paraId="2B05694F" w14:textId="60B85B0A" w:rsidR="00662CB3" w:rsidRPr="00B94047" w:rsidRDefault="00000000">
      <w:pPr>
        <w:ind w:firstLine="420"/>
        <w:rPr>
          <w:rFonts w:ascii="Microsoft YaHei" w:eastAsia="Microsoft YaHei" w:hAnsi="Microsoft YaHei" w:cs="Microsoft YaHei"/>
          <w:color w:val="0F1115"/>
          <w:kern w:val="0"/>
          <w:sz w:val="24"/>
          <w:lang w:val="en-GB" w:bidi="ug-CN"/>
        </w:rPr>
      </w:pPr>
      <w:r w:rsidRPr="00B94047">
        <w:rPr>
          <w:rFonts w:ascii="Microsoft YaHei" w:eastAsia="Microsoft YaHei" w:hAnsi="Microsoft YaHei" w:cs="Microsoft YaHei" w:hint="eastAsia"/>
          <w:color w:val="0F1115"/>
          <w:kern w:val="0"/>
          <w:sz w:val="24"/>
          <w:lang w:val="en-GB" w:bidi="ug-CN"/>
        </w:rPr>
        <w:t>基于对中华传统音乐的体系化梳理，中国音网构筑起一座立体化的影音资源群落。该矩阵由戏曲、曲艺、民歌、器乐、歌舞</w:t>
      </w:r>
      <w:r w:rsidR="007C6E18">
        <w:rPr>
          <w:rFonts w:ascii="Microsoft YaHei" w:eastAsia="Microsoft YaHei" w:hAnsi="Microsoft YaHei" w:cs="Microsoft YaHei" w:hint="eastAsia"/>
          <w:color w:val="0F1115"/>
          <w:kern w:val="0"/>
          <w:sz w:val="24"/>
          <w:lang w:val="en-GB" w:bidi="ug-CN"/>
        </w:rPr>
        <w:t>音乐</w:t>
      </w:r>
      <w:r w:rsidRPr="00B94047">
        <w:rPr>
          <w:rFonts w:ascii="Microsoft YaHei" w:eastAsia="Microsoft YaHei" w:hAnsi="Microsoft YaHei" w:cs="Microsoft YaHei" w:hint="eastAsia"/>
          <w:color w:val="0F1115"/>
          <w:kern w:val="0"/>
          <w:sz w:val="24"/>
          <w:lang w:val="en-GB" w:bidi="ug-CN"/>
        </w:rPr>
        <w:t>、红色</w:t>
      </w:r>
      <w:r w:rsidR="007C6E18">
        <w:rPr>
          <w:rFonts w:ascii="Microsoft YaHei" w:eastAsia="Microsoft YaHei" w:hAnsi="Microsoft YaHei" w:cs="Microsoft YaHei" w:hint="eastAsia"/>
          <w:color w:val="0F1115"/>
          <w:kern w:val="0"/>
          <w:sz w:val="24"/>
          <w:lang w:val="en-GB" w:bidi="ug-CN"/>
        </w:rPr>
        <w:t>和</w:t>
      </w:r>
      <w:r w:rsidRPr="00B94047">
        <w:rPr>
          <w:rFonts w:ascii="Microsoft YaHei" w:eastAsia="Microsoft YaHei" w:hAnsi="Microsoft YaHei" w:cs="Microsoft YaHei" w:hint="eastAsia"/>
          <w:color w:val="0F1115"/>
          <w:kern w:val="0"/>
          <w:sz w:val="24"/>
          <w:lang w:val="en-GB" w:bidi="ug-CN"/>
        </w:rPr>
        <w:t>非遗</w:t>
      </w:r>
      <w:r w:rsidR="007C6E18">
        <w:rPr>
          <w:rFonts w:ascii="Microsoft YaHei" w:eastAsia="Microsoft YaHei" w:hAnsi="Microsoft YaHei" w:cs="Microsoft YaHei" w:hint="eastAsia"/>
          <w:color w:val="0F1115"/>
          <w:kern w:val="0"/>
          <w:sz w:val="24"/>
          <w:lang w:val="en-GB" w:bidi="ug-CN"/>
        </w:rPr>
        <w:t>音乐</w:t>
      </w:r>
      <w:r w:rsidRPr="00B94047">
        <w:rPr>
          <w:rFonts w:ascii="Microsoft YaHei" w:eastAsia="Microsoft YaHei" w:hAnsi="Microsoft YaHei" w:cs="Microsoft YaHei" w:hint="eastAsia"/>
          <w:color w:val="0F1115"/>
          <w:kern w:val="0"/>
          <w:sz w:val="24"/>
          <w:lang w:val="en-GB" w:bidi="ug-CN"/>
        </w:rPr>
        <w:t>、草原</w:t>
      </w:r>
      <w:r w:rsidR="007C6E18">
        <w:rPr>
          <w:rFonts w:ascii="Microsoft YaHei" w:eastAsia="Microsoft YaHei" w:hAnsi="Microsoft YaHei" w:cs="Microsoft YaHei" w:hint="eastAsia"/>
          <w:color w:val="0F1115"/>
          <w:kern w:val="0"/>
          <w:sz w:val="24"/>
          <w:lang w:val="en-GB" w:bidi="ug-CN"/>
        </w:rPr>
        <w:t>文化带</w:t>
      </w:r>
      <w:r w:rsidRPr="00B94047">
        <w:rPr>
          <w:rFonts w:ascii="Microsoft YaHei" w:eastAsia="Microsoft YaHei" w:hAnsi="Microsoft YaHei" w:cs="Microsoft YaHei" w:hint="eastAsia"/>
          <w:color w:val="0F1115"/>
          <w:kern w:val="0"/>
          <w:sz w:val="24"/>
          <w:lang w:val="en-GB" w:bidi="ug-CN"/>
        </w:rPr>
        <w:t>音乐</w:t>
      </w:r>
      <w:r w:rsidR="007C6E18">
        <w:rPr>
          <w:rFonts w:ascii="Microsoft YaHei" w:eastAsia="Microsoft YaHei" w:hAnsi="Microsoft YaHei" w:cs="Microsoft YaHei" w:hint="eastAsia"/>
          <w:color w:val="0F1115"/>
          <w:kern w:val="0"/>
          <w:sz w:val="24"/>
          <w:lang w:val="en-GB" w:bidi="ug-CN"/>
        </w:rPr>
        <w:t>等</w:t>
      </w:r>
      <w:r w:rsidRPr="00B94047">
        <w:rPr>
          <w:rFonts w:ascii="Microsoft YaHei" w:eastAsia="Microsoft YaHei" w:hAnsi="Microsoft YaHei" w:cs="Microsoft YaHei" w:hint="eastAsia"/>
          <w:color w:val="0F1115"/>
          <w:kern w:val="0"/>
          <w:sz w:val="24"/>
          <w:lang w:val="en-GB" w:bidi="ug-CN"/>
        </w:rPr>
        <w:t>八大核心数据库为基石，辅以</w:t>
      </w:r>
      <w:r w:rsidR="007C6E18">
        <w:rPr>
          <w:rFonts w:ascii="Microsoft YaHei" w:eastAsia="Microsoft YaHei" w:hAnsi="Microsoft YaHei" w:cs="Microsoft YaHei" w:hint="eastAsia"/>
          <w:color w:val="0F1115"/>
          <w:kern w:val="0"/>
          <w:sz w:val="24"/>
          <w:lang w:val="en-GB" w:bidi="ug-CN"/>
        </w:rPr>
        <w:t>多模态的</w:t>
      </w:r>
      <w:r w:rsidRPr="00B94047">
        <w:rPr>
          <w:rFonts w:ascii="Microsoft YaHei" w:eastAsia="Microsoft YaHei" w:hAnsi="Microsoft YaHei" w:cs="Microsoft YaHei" w:hint="eastAsia"/>
          <w:color w:val="0F1115"/>
          <w:kern w:val="0"/>
          <w:sz w:val="24"/>
          <w:lang w:val="en-GB" w:bidi="ug-CN"/>
        </w:rPr>
        <w:t>“音网讲堂”视频库与“乐谱数据库”，形成了“听、看、读、研”四位一体的资源生态。</w:t>
      </w:r>
    </w:p>
    <w:p w14:paraId="09A5B925" w14:textId="77777777" w:rsidR="00662CB3" w:rsidRPr="00B94047" w:rsidRDefault="00000000">
      <w:pPr>
        <w:ind w:firstLine="420"/>
        <w:rPr>
          <w:rFonts w:ascii="Microsoft YaHei" w:eastAsia="Microsoft YaHei" w:hAnsi="Microsoft YaHei" w:cs="Microsoft YaHei"/>
          <w:color w:val="0F1115"/>
          <w:kern w:val="0"/>
          <w:sz w:val="24"/>
          <w:lang w:val="en-GB" w:bidi="ug-CN"/>
        </w:rPr>
      </w:pPr>
      <w:r w:rsidRPr="00B94047">
        <w:rPr>
          <w:rFonts w:ascii="Microsoft YaHei" w:eastAsia="Microsoft YaHei" w:hAnsi="Microsoft YaHei" w:cs="Microsoft YaHei" w:hint="eastAsia"/>
          <w:color w:val="0F1115"/>
          <w:kern w:val="0"/>
          <w:sz w:val="24"/>
          <w:lang w:val="en-GB" w:bidi="ug-CN"/>
        </w:rPr>
        <w:t>截至2026年3月，平台已集成逾28万首曲目及海量视频、乐谱资源，并保持动态更新。该集群通过高保真音频、权威乐谱、学术视频与深度专题的有机联动，旨在为用户提供从艺术赏析到专业深研的一站式数字服务。</w:t>
      </w:r>
    </w:p>
    <w:p w14:paraId="35BC71D2" w14:textId="77777777" w:rsidR="00662CB3" w:rsidRDefault="00662CB3">
      <w:pPr>
        <w:ind w:firstLine="420"/>
        <w:rPr>
          <w:rFonts w:ascii="SimSun" w:eastAsia="SimSun" w:hAnsi="SimSun" w:cs="SimSun"/>
          <w:sz w:val="24"/>
          <w:szCs w:val="32"/>
        </w:rPr>
      </w:pPr>
    </w:p>
    <w:p w14:paraId="196753AB" w14:textId="77777777" w:rsidR="00662CB3" w:rsidRDefault="00662CB3">
      <w:pPr>
        <w:jc w:val="center"/>
        <w:rPr>
          <w:rFonts w:ascii="SimSun" w:eastAsia="SimSun" w:hAnsi="SimSun" w:cs="SimSun"/>
          <w:b/>
          <w:bCs/>
          <w:sz w:val="22"/>
          <w:szCs w:val="28"/>
        </w:rPr>
      </w:pPr>
    </w:p>
    <w:p w14:paraId="2C017A73" w14:textId="77777777" w:rsidR="00662CB3" w:rsidRPr="00796C99" w:rsidRDefault="00000000">
      <w:pPr>
        <w:numPr>
          <w:ilvl w:val="0"/>
          <w:numId w:val="1"/>
        </w:numPr>
        <w:rPr>
          <w:rFonts w:ascii="FZMoYunTiS Light" w:eastAsia="FZMoYunTiS Light" w:hAnsi="FZMoYunTiS Light" w:cs="Microsoft YaHei"/>
          <w:b/>
          <w:bCs/>
          <w:color w:val="0F1115"/>
          <w:kern w:val="0"/>
          <w:sz w:val="32"/>
          <w:szCs w:val="32"/>
          <w:lang w:val="en-GB" w:bidi="ug-CN"/>
        </w:rPr>
      </w:pPr>
      <w:r w:rsidRPr="00796C99">
        <w:rPr>
          <w:rFonts w:ascii="FZMoYunTiS Light" w:eastAsia="FZMoYunTiS Light" w:hAnsi="FZMoYunTiS Light" w:cs="Microsoft YaHei" w:hint="eastAsia"/>
          <w:b/>
          <w:bCs/>
          <w:color w:val="0F1115"/>
          <w:kern w:val="0"/>
          <w:sz w:val="32"/>
          <w:szCs w:val="32"/>
          <w:lang w:val="en-GB" w:bidi="ug-CN"/>
        </w:rPr>
        <w:t>中国戏曲数据库（61,000+首）</w:t>
      </w:r>
    </w:p>
    <w:p w14:paraId="46C71C7D" w14:textId="77777777" w:rsidR="002D706C" w:rsidRDefault="00000000">
      <w:pPr>
        <w:widowControl/>
        <w:spacing w:before="240" w:after="240"/>
        <w:ind w:firstLineChars="200" w:firstLine="480"/>
        <w:jc w:val="left"/>
        <w:rPr>
          <w:rFonts w:ascii="Microsoft YaHei" w:eastAsia="Microsoft YaHei" w:hAnsi="Microsoft YaHei" w:cs="Microsoft YaHei"/>
          <w:color w:val="0F1115"/>
          <w:kern w:val="0"/>
          <w:sz w:val="24"/>
          <w:lang w:val="en-GB" w:bidi="ug-CN"/>
        </w:rPr>
      </w:pPr>
      <w:r w:rsidRPr="00796C99">
        <w:rPr>
          <w:rFonts w:ascii="Microsoft YaHei" w:eastAsia="Microsoft YaHei" w:hAnsi="Microsoft YaHei" w:cs="Microsoft YaHei" w:hint="eastAsia"/>
          <w:color w:val="0F1115"/>
          <w:kern w:val="0"/>
          <w:sz w:val="24"/>
          <w:lang w:val="en-GB" w:bidi="ug-CN"/>
        </w:rPr>
        <w:t>一座跨越百年的声腔艺术博物馆。汇聚清末以降之皮黄雅音，涵盖京、昆、越、秦等数十个剧种的历史绝响与当代精品。不仅收录众多名家名段及经典全本戏，更整合大量稀有的地方戏种与濒危剧种的独家音像文献，为戏曲文化的数字化生存提供坚实的档案支撑，助力戏曲文化的传承、研究与数字化保护。</w:t>
      </w:r>
    </w:p>
    <w:p w14:paraId="4FC35183" w14:textId="5EF06106" w:rsidR="00662CB3" w:rsidRDefault="002D706C">
      <w:pPr>
        <w:widowControl/>
        <w:spacing w:before="240" w:after="240"/>
        <w:ind w:firstLineChars="200" w:firstLine="480"/>
        <w:jc w:val="left"/>
        <w:rPr>
          <w:rFonts w:ascii="SimSun" w:eastAsia="SimSun" w:hAnsi="SimSun" w:cs="SimSun"/>
          <w:color w:val="0F1115"/>
          <w:kern w:val="0"/>
          <w:sz w:val="24"/>
          <w:lang w:val="en-GB" w:bidi="ug-CN"/>
        </w:rPr>
      </w:pPr>
      <w:r>
        <w:rPr>
          <w:rFonts w:ascii="SimSun" w:eastAsia="SimSun" w:hAnsi="SimSun" w:cs="SimSun"/>
          <w:noProof/>
          <w:color w:val="0F1115"/>
          <w:kern w:val="0"/>
          <w:sz w:val="24"/>
          <w:lang w:val="en-GB" w:bidi="ug-CN"/>
        </w:rPr>
        <w:lastRenderedPageBreak/>
        <w:drawing>
          <wp:inline distT="0" distB="0" distL="0" distR="0" wp14:anchorId="52D5958A" wp14:editId="254A9338">
            <wp:extent cx="5544820" cy="3591560"/>
            <wp:effectExtent l="0" t="0" r="5080" b="2540"/>
            <wp:docPr id="10649955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499555" name="Picture 106499555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4820" cy="3591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1AF039" w14:textId="77777777" w:rsidR="00662CB3" w:rsidRDefault="00662CB3">
      <w:pPr>
        <w:jc w:val="center"/>
        <w:rPr>
          <w:rFonts w:ascii="SimSun" w:eastAsia="SimSun" w:hAnsi="SimSun" w:cs="SimSun"/>
          <w:b/>
          <w:bCs/>
          <w:sz w:val="22"/>
          <w:szCs w:val="28"/>
        </w:rPr>
      </w:pPr>
    </w:p>
    <w:p w14:paraId="0B7E8830" w14:textId="77777777" w:rsidR="00662CB3" w:rsidRPr="00796C99" w:rsidRDefault="00000000">
      <w:pPr>
        <w:numPr>
          <w:ilvl w:val="0"/>
          <w:numId w:val="1"/>
        </w:numPr>
        <w:rPr>
          <w:rFonts w:ascii="FZMoYunTiS Light" w:eastAsia="FZMoYunTiS Light" w:hAnsi="FZMoYunTiS Light" w:cs="Microsoft YaHei"/>
          <w:b/>
          <w:bCs/>
          <w:color w:val="0F1115"/>
          <w:kern w:val="0"/>
          <w:sz w:val="32"/>
          <w:szCs w:val="32"/>
          <w:lang w:val="en-GB" w:bidi="ug-CN"/>
        </w:rPr>
      </w:pPr>
      <w:r w:rsidRPr="00796C99">
        <w:rPr>
          <w:rFonts w:ascii="FZMoYunTiS Light" w:eastAsia="FZMoYunTiS Light" w:hAnsi="FZMoYunTiS Light" w:cs="Microsoft YaHei" w:hint="eastAsia"/>
          <w:b/>
          <w:bCs/>
          <w:color w:val="0F1115"/>
          <w:kern w:val="0"/>
          <w:sz w:val="32"/>
          <w:szCs w:val="32"/>
          <w:lang w:val="en-GB" w:bidi="ug-CN"/>
        </w:rPr>
        <w:t>中国曲艺数据库（32,000+首）</w:t>
      </w:r>
    </w:p>
    <w:p w14:paraId="103B45E0" w14:textId="77777777" w:rsidR="00662CB3" w:rsidRDefault="00000000">
      <w:pPr>
        <w:widowControl/>
        <w:spacing w:before="240" w:after="240"/>
        <w:ind w:firstLineChars="200" w:firstLine="480"/>
        <w:jc w:val="left"/>
        <w:rPr>
          <w:rFonts w:ascii="SimSun" w:eastAsia="SimSun" w:hAnsi="SimSun" w:cs="SimSun"/>
          <w:color w:val="0F1115"/>
          <w:kern w:val="0"/>
          <w:sz w:val="24"/>
          <w:lang w:val="en-GB" w:bidi="ug-CN"/>
        </w:rPr>
      </w:pPr>
      <w:r w:rsidRPr="00B94047">
        <w:rPr>
          <w:rFonts w:ascii="Microsoft YaHei" w:eastAsia="Microsoft YaHei" w:hAnsi="Microsoft YaHei" w:cs="Microsoft YaHei" w:hint="eastAsia"/>
          <w:color w:val="0F1115"/>
          <w:kern w:val="0"/>
          <w:sz w:val="24"/>
          <w:lang w:val="en-GB" w:bidi="ug-CN"/>
        </w:rPr>
        <w:t>中国民间说唱艺术的有声信史。勾勒曲艺艺术的繁茂图谱，收录近百种曲艺形式的经典作品，涵盖鼓曲、相声、评弹、评书、快板、琴书等众多品类。内容从清末民初的珍贵老唱片，延伸至现当代艺术家的代表性演出，版本精优，脉络清晰，呈现曲艺艺术“说、唱、演”相结合的魅力，为研究者、学习者及爱好者提供一部</w:t>
      </w:r>
      <w:r w:rsidRPr="00B94047">
        <w:rPr>
          <w:rFonts w:ascii="Microsoft YaHei" w:eastAsia="Microsoft YaHei" w:hAnsi="Microsoft YaHei" w:cs="Microsoft YaHei" w:hint="eastAsia"/>
          <w:color w:val="0F1115"/>
          <w:kern w:val="0"/>
          <w:sz w:val="24"/>
          <w:lang w:val="en-GB" w:bidi="ug-CN"/>
        </w:rPr>
        <w:lastRenderedPageBreak/>
        <w:t>权威、全面、可溯源的“中国曲艺有声大系”。</w:t>
      </w:r>
      <w:r>
        <w:rPr>
          <w:rFonts w:ascii="SimSun" w:eastAsia="SimSun" w:hAnsi="SimSun" w:cs="SimSun" w:hint="eastAsia"/>
          <w:noProof/>
          <w:color w:val="0F1115"/>
          <w:kern w:val="0"/>
          <w:sz w:val="24"/>
          <w:lang w:val="en-GB" w:bidi="ug-CN"/>
        </w:rPr>
        <w:drawing>
          <wp:inline distT="0" distB="0" distL="0" distR="0" wp14:anchorId="217BDB84" wp14:editId="27A117B2">
            <wp:extent cx="5544820" cy="3437890"/>
            <wp:effectExtent l="0" t="0" r="5080" b="3810"/>
            <wp:docPr id="167102547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1025476" name="Picture 2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4820" cy="3437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F44AD6" w14:textId="77777777" w:rsidR="00662CB3" w:rsidRDefault="00662CB3">
      <w:pPr>
        <w:jc w:val="center"/>
        <w:rPr>
          <w:rFonts w:ascii="SimSun" w:eastAsia="SimSun" w:hAnsi="SimSun" w:cs="SimSun"/>
          <w:color w:val="000000" w:themeColor="text1"/>
        </w:rPr>
      </w:pPr>
    </w:p>
    <w:p w14:paraId="52E7D0E1" w14:textId="77777777" w:rsidR="00662CB3" w:rsidRDefault="00662CB3">
      <w:pPr>
        <w:ind w:firstLine="420"/>
        <w:jc w:val="center"/>
        <w:rPr>
          <w:rFonts w:ascii="SimSun" w:eastAsia="SimSun" w:hAnsi="SimSun" w:cs="SimSun"/>
          <w:sz w:val="24"/>
        </w:rPr>
      </w:pPr>
    </w:p>
    <w:p w14:paraId="2245191D" w14:textId="77777777" w:rsidR="00662CB3" w:rsidRPr="00796C99" w:rsidRDefault="00000000">
      <w:pPr>
        <w:numPr>
          <w:ilvl w:val="0"/>
          <w:numId w:val="1"/>
        </w:numPr>
        <w:rPr>
          <w:rFonts w:ascii="FZMoYunTiS Light" w:eastAsia="FZMoYunTiS Light" w:hAnsi="FZMoYunTiS Light" w:cs="Microsoft YaHei"/>
          <w:b/>
          <w:bCs/>
          <w:color w:val="0F1115"/>
          <w:kern w:val="0"/>
          <w:sz w:val="32"/>
          <w:szCs w:val="32"/>
          <w:lang w:val="en-GB" w:bidi="ug-CN"/>
        </w:rPr>
      </w:pPr>
      <w:r w:rsidRPr="00796C99">
        <w:rPr>
          <w:rFonts w:ascii="FZMoYunTiS Light" w:eastAsia="FZMoYunTiS Light" w:hAnsi="FZMoYunTiS Light" w:cs="Microsoft YaHei" w:hint="eastAsia"/>
          <w:b/>
          <w:bCs/>
          <w:color w:val="0F1115"/>
          <w:kern w:val="0"/>
          <w:sz w:val="32"/>
          <w:szCs w:val="32"/>
          <w:lang w:val="en-GB" w:bidi="ug-CN"/>
        </w:rPr>
        <w:t>民族歌曲数据库（52,000+首）</w:t>
      </w:r>
    </w:p>
    <w:p w14:paraId="4FE12B0D" w14:textId="77777777" w:rsidR="00662CB3" w:rsidRDefault="00000000">
      <w:pPr>
        <w:widowControl/>
        <w:spacing w:before="240" w:after="240"/>
        <w:ind w:firstLineChars="200" w:firstLine="480"/>
        <w:jc w:val="left"/>
        <w:rPr>
          <w:rFonts w:ascii="SimSun" w:eastAsia="SimSun" w:hAnsi="SimSun" w:cs="SimSun"/>
          <w:color w:val="0F1115"/>
          <w:kern w:val="0"/>
          <w:sz w:val="24"/>
          <w:lang w:val="en-GB" w:bidi="ug-CN"/>
        </w:rPr>
      </w:pPr>
      <w:r w:rsidRPr="00B94047">
        <w:rPr>
          <w:rFonts w:ascii="Microsoft YaHei" w:eastAsia="Microsoft YaHei" w:hAnsi="Microsoft YaHei" w:cs="Microsoft YaHei" w:hint="eastAsia"/>
          <w:color w:val="0F1115"/>
          <w:kern w:val="0"/>
          <w:sz w:val="24"/>
          <w:lang w:val="en-GB" w:bidi="ug-CN"/>
        </w:rPr>
        <w:t>五十六个民族的声乐基因库。铭刻各民族、各地区具有代表性的民歌逾五万二千首。既包含经过舞台提炼的艺术家经典演绎，也汇聚大量来自田野现场的原生态采风，兼具艺术价值与人类学、社会学研究意义。通过系统性分类编目，构建一座多民族声音文化基因库，为用户探索中华民族多元一体的音乐文化提供丰富的第一</w:t>
      </w:r>
      <w:r w:rsidRPr="00B94047">
        <w:rPr>
          <w:rFonts w:ascii="Microsoft YaHei" w:eastAsia="Microsoft YaHei" w:hAnsi="Microsoft YaHei" w:cs="Microsoft YaHei" w:hint="eastAsia"/>
          <w:color w:val="0F1115"/>
          <w:kern w:val="0"/>
          <w:sz w:val="24"/>
          <w:lang w:val="en-GB" w:bidi="ug-CN"/>
        </w:rPr>
        <w:lastRenderedPageBreak/>
        <w:t>手视听资料</w:t>
      </w:r>
      <w:r>
        <w:rPr>
          <w:rFonts w:ascii="SimSun" w:eastAsia="SimSun" w:hAnsi="SimSun" w:cs="SimSun" w:hint="eastAsia"/>
          <w:color w:val="0F1115"/>
          <w:kern w:val="0"/>
          <w:sz w:val="24"/>
          <w:lang w:val="en-GB" w:bidi="ug-CN"/>
        </w:rPr>
        <w:t>。</w:t>
      </w:r>
      <w:r>
        <w:rPr>
          <w:rFonts w:ascii="SimSun" w:eastAsia="SimSun" w:hAnsi="SimSun" w:cs="SimSun" w:hint="eastAsia"/>
          <w:noProof/>
          <w:color w:val="0F1115"/>
          <w:kern w:val="0"/>
          <w:sz w:val="24"/>
          <w:lang w:val="en-GB" w:bidi="ug-CN"/>
        </w:rPr>
        <w:drawing>
          <wp:inline distT="0" distB="0" distL="0" distR="0" wp14:anchorId="6A16CFBE" wp14:editId="082CA230">
            <wp:extent cx="5544820" cy="3846195"/>
            <wp:effectExtent l="0" t="0" r="5080" b="1905"/>
            <wp:docPr id="64502287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5022877" name="Picture 3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4820" cy="3846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3D706F" w14:textId="77777777" w:rsidR="00662CB3" w:rsidRDefault="00662CB3">
      <w:pPr>
        <w:jc w:val="center"/>
        <w:rPr>
          <w:rFonts w:ascii="SimSun" w:eastAsia="SimSun" w:hAnsi="SimSun" w:cs="SimSun"/>
          <w:sz w:val="24"/>
        </w:rPr>
      </w:pPr>
    </w:p>
    <w:p w14:paraId="2C0F1C94" w14:textId="77777777" w:rsidR="00662CB3" w:rsidRDefault="00662CB3">
      <w:pPr>
        <w:jc w:val="center"/>
        <w:rPr>
          <w:rFonts w:ascii="SimSun" w:eastAsia="SimSun" w:hAnsi="SimSun" w:cs="SimSun"/>
          <w:b/>
          <w:bCs/>
          <w:sz w:val="24"/>
        </w:rPr>
      </w:pPr>
    </w:p>
    <w:p w14:paraId="5AC833D4" w14:textId="77777777" w:rsidR="00662CB3" w:rsidRPr="00796C99" w:rsidRDefault="00000000">
      <w:pPr>
        <w:numPr>
          <w:ilvl w:val="0"/>
          <w:numId w:val="1"/>
        </w:numPr>
        <w:rPr>
          <w:rFonts w:ascii="FZMoYunTiS Light" w:eastAsia="FZMoYunTiS Light" w:hAnsi="FZMoYunTiS Light" w:cs="Microsoft YaHei"/>
          <w:b/>
          <w:bCs/>
          <w:color w:val="0F1115"/>
          <w:kern w:val="0"/>
          <w:sz w:val="32"/>
          <w:szCs w:val="32"/>
          <w:lang w:val="en-GB" w:bidi="ug-CN"/>
        </w:rPr>
      </w:pPr>
      <w:r w:rsidRPr="00796C99">
        <w:rPr>
          <w:rFonts w:ascii="FZMoYunTiS Light" w:eastAsia="FZMoYunTiS Light" w:hAnsi="FZMoYunTiS Light" w:cs="Microsoft YaHei" w:hint="eastAsia"/>
          <w:b/>
          <w:bCs/>
          <w:color w:val="0F1115"/>
          <w:kern w:val="0"/>
          <w:sz w:val="32"/>
          <w:szCs w:val="32"/>
          <w:lang w:val="en-GB" w:bidi="ug-CN"/>
        </w:rPr>
        <w:t>歌舞音乐数据库（40,000+首）</w:t>
      </w:r>
    </w:p>
    <w:p w14:paraId="4D793298" w14:textId="77777777" w:rsidR="00662CB3" w:rsidRPr="00B94047" w:rsidRDefault="00000000">
      <w:pPr>
        <w:widowControl/>
        <w:spacing w:before="240" w:after="240"/>
        <w:ind w:firstLine="420"/>
        <w:jc w:val="left"/>
        <w:rPr>
          <w:rFonts w:ascii="Microsoft YaHei" w:eastAsia="Microsoft YaHei" w:hAnsi="Microsoft YaHei" w:cs="Microsoft YaHei"/>
          <w:color w:val="0F1115"/>
          <w:kern w:val="0"/>
          <w:sz w:val="24"/>
          <w:lang w:val="en-GB" w:bidi="ug-CN"/>
        </w:rPr>
      </w:pPr>
      <w:r w:rsidRPr="00B94047">
        <w:rPr>
          <w:rFonts w:ascii="Microsoft YaHei" w:eastAsia="Microsoft YaHei" w:hAnsi="Microsoft YaHei" w:cs="Microsoft YaHei" w:hint="eastAsia"/>
          <w:color w:val="0F1115"/>
          <w:kern w:val="0"/>
          <w:sz w:val="24"/>
          <w:lang w:val="en-GB" w:bidi="ug-CN"/>
        </w:rPr>
        <w:t>民族歌舞的律动之美。聚焦仪式、节庆及民间竞技等多元场景，按声乐、器乐、综合表演等类别精细划分，兼具鲜明的民族特色与地域风格。既服务于专业院校的舞蹈与音乐教学，也为普通用户欣赏、了解中国歌舞艺术的韵律与情感表达提供规范化视听入口，成为连接学术研究与大众美育的桥梁。</w:t>
      </w:r>
    </w:p>
    <w:p w14:paraId="3D96BE3F" w14:textId="77777777" w:rsidR="00662CB3" w:rsidRDefault="00000000">
      <w:pPr>
        <w:jc w:val="left"/>
        <w:rPr>
          <w:rFonts w:ascii="SimSun" w:eastAsia="SimSun" w:hAnsi="SimSun" w:cs="SimSun"/>
          <w:sz w:val="24"/>
          <w:szCs w:val="32"/>
        </w:rPr>
      </w:pPr>
      <w:r>
        <w:rPr>
          <w:rFonts w:ascii="SimSun" w:eastAsia="SimSun" w:hAnsi="SimSun" w:cs="SimSun" w:hint="eastAsia"/>
          <w:noProof/>
          <w:color w:val="0F1115"/>
          <w:kern w:val="0"/>
          <w:sz w:val="24"/>
          <w:lang w:val="zh-CN" w:bidi="ug-CN"/>
        </w:rPr>
        <w:lastRenderedPageBreak/>
        <w:drawing>
          <wp:inline distT="0" distB="0" distL="0" distR="0" wp14:anchorId="3356D013" wp14:editId="24792B11">
            <wp:extent cx="5544820" cy="3691255"/>
            <wp:effectExtent l="0" t="0" r="5080" b="4445"/>
            <wp:docPr id="147609845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6098457" name="Picture 4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4820" cy="3691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0D463C" w14:textId="77777777" w:rsidR="00662CB3" w:rsidRDefault="00662CB3">
      <w:pPr>
        <w:ind w:firstLine="420"/>
        <w:jc w:val="center"/>
        <w:rPr>
          <w:rFonts w:ascii="SimSun" w:eastAsia="SimSun" w:hAnsi="SimSun" w:cs="SimSun"/>
          <w:b/>
          <w:bCs/>
          <w:color w:val="C00000"/>
          <w:sz w:val="24"/>
          <w:szCs w:val="32"/>
        </w:rPr>
      </w:pPr>
    </w:p>
    <w:p w14:paraId="274C5359" w14:textId="77777777" w:rsidR="00662CB3" w:rsidRDefault="00662CB3">
      <w:pPr>
        <w:ind w:firstLine="420"/>
        <w:jc w:val="center"/>
        <w:rPr>
          <w:rFonts w:ascii="SimSun" w:eastAsia="SimSun" w:hAnsi="SimSun" w:cs="SimSun"/>
          <w:sz w:val="24"/>
        </w:rPr>
      </w:pPr>
    </w:p>
    <w:p w14:paraId="36265839" w14:textId="77777777" w:rsidR="00662CB3" w:rsidRPr="00796C99" w:rsidRDefault="00000000">
      <w:pPr>
        <w:numPr>
          <w:ilvl w:val="0"/>
          <w:numId w:val="1"/>
        </w:numPr>
        <w:rPr>
          <w:rFonts w:ascii="FZMoYunTiS Light" w:eastAsia="FZMoYunTiS Light" w:hAnsi="FZMoYunTiS Light" w:cs="Microsoft YaHei"/>
          <w:b/>
          <w:bCs/>
          <w:color w:val="0F1115"/>
          <w:kern w:val="0"/>
          <w:sz w:val="32"/>
          <w:szCs w:val="32"/>
          <w:lang w:val="en-GB" w:bidi="ug-CN"/>
        </w:rPr>
      </w:pPr>
      <w:r w:rsidRPr="00796C99">
        <w:rPr>
          <w:rFonts w:ascii="FZMoYunTiS Light" w:eastAsia="FZMoYunTiS Light" w:hAnsi="FZMoYunTiS Light" w:cs="Microsoft YaHei" w:hint="eastAsia"/>
          <w:b/>
          <w:bCs/>
          <w:color w:val="0F1115"/>
          <w:kern w:val="0"/>
          <w:sz w:val="32"/>
          <w:szCs w:val="32"/>
          <w:lang w:val="en-GB" w:bidi="ug-CN"/>
        </w:rPr>
        <w:t>民族器乐数据库（42,000+首）</w:t>
      </w:r>
    </w:p>
    <w:p w14:paraId="781342D8" w14:textId="77777777" w:rsidR="00662CB3" w:rsidRDefault="00000000">
      <w:pPr>
        <w:ind w:firstLineChars="200" w:firstLine="480"/>
        <w:jc w:val="left"/>
        <w:rPr>
          <w:rFonts w:ascii="SimSun" w:eastAsia="SimSun" w:hAnsi="SimSun" w:cs="SimSun"/>
          <w:sz w:val="24"/>
          <w:szCs w:val="32"/>
        </w:rPr>
      </w:pPr>
      <w:r w:rsidRPr="00B94047">
        <w:rPr>
          <w:rFonts w:ascii="Microsoft YaHei" w:eastAsia="Microsoft YaHei" w:hAnsi="Microsoft YaHei" w:cs="Microsoft YaHei" w:hint="eastAsia"/>
          <w:color w:val="0F1115"/>
          <w:kern w:val="0"/>
          <w:sz w:val="24"/>
          <w:lang w:val="en-GB" w:bidi="ug-CN"/>
        </w:rPr>
        <w:t>百余种民族乐器的音色本源。全面收录百余种民族乐器的独奏、重奏及大型合奏作品。从古琴、古筝、琵琶、二胡等经典乐器，到各地特有的少数民族乐器，涵盖从传统古谱演绎到现代改编创作的广阔音域。高保真音频与翔实的乐曲信息，系统呈现中国民族器乐独特的音色、技法与美学体系，是演奏家、研究者及爱好者深入探索传统器乐文化的核心资源库。</w:t>
      </w:r>
      <w:r>
        <w:rPr>
          <w:rFonts w:ascii="SimSun" w:eastAsia="SimSun" w:hAnsi="SimSun" w:cs="SimSun" w:hint="eastAsia"/>
          <w:noProof/>
          <w:sz w:val="24"/>
          <w:szCs w:val="32"/>
        </w:rPr>
        <w:lastRenderedPageBreak/>
        <w:drawing>
          <wp:inline distT="0" distB="0" distL="0" distR="0" wp14:anchorId="5775ED90" wp14:editId="6227849A">
            <wp:extent cx="5544820" cy="3443605"/>
            <wp:effectExtent l="0" t="0" r="5080" b="0"/>
            <wp:docPr id="1383446882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446882" name="Picture 5"/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4820" cy="3443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F844E5" w14:textId="77777777" w:rsidR="00662CB3" w:rsidRDefault="00662CB3">
      <w:pPr>
        <w:jc w:val="center"/>
        <w:rPr>
          <w:rFonts w:ascii="SimSun" w:eastAsia="SimSun" w:hAnsi="SimSun" w:cs="SimSun"/>
          <w:b/>
          <w:bCs/>
          <w:sz w:val="22"/>
          <w:szCs w:val="28"/>
        </w:rPr>
      </w:pPr>
    </w:p>
    <w:p w14:paraId="7077B25F" w14:textId="77777777" w:rsidR="00662CB3" w:rsidRPr="00796C99" w:rsidRDefault="00000000">
      <w:pPr>
        <w:numPr>
          <w:ilvl w:val="0"/>
          <w:numId w:val="1"/>
        </w:numPr>
        <w:rPr>
          <w:rFonts w:ascii="FZMoYunTiS Light" w:eastAsia="FZMoYunTiS Light" w:hAnsi="FZMoYunTiS Light" w:cs="Microsoft YaHei"/>
          <w:b/>
          <w:bCs/>
          <w:color w:val="0F1115"/>
          <w:kern w:val="0"/>
          <w:sz w:val="32"/>
          <w:szCs w:val="32"/>
          <w:lang w:val="en-GB" w:bidi="ug-CN"/>
        </w:rPr>
      </w:pPr>
      <w:r w:rsidRPr="00796C99">
        <w:rPr>
          <w:rFonts w:ascii="FZMoYunTiS Light" w:eastAsia="FZMoYunTiS Light" w:hAnsi="FZMoYunTiS Light" w:cs="Microsoft YaHei" w:hint="eastAsia"/>
          <w:b/>
          <w:bCs/>
          <w:color w:val="0F1115"/>
          <w:kern w:val="0"/>
          <w:sz w:val="32"/>
          <w:szCs w:val="32"/>
          <w:lang w:val="en-GB" w:bidi="ug-CN"/>
        </w:rPr>
        <w:t>红色音乐文化基因库（11,500+首）</w:t>
      </w:r>
    </w:p>
    <w:p w14:paraId="3B02D4A8" w14:textId="77777777" w:rsidR="00662CB3" w:rsidRPr="00B94047" w:rsidRDefault="00000000">
      <w:pPr>
        <w:widowControl/>
        <w:spacing w:before="240" w:after="240"/>
        <w:ind w:firstLine="420"/>
        <w:jc w:val="left"/>
        <w:rPr>
          <w:rFonts w:ascii="Microsoft YaHei" w:eastAsia="Microsoft YaHei" w:hAnsi="Microsoft YaHei" w:cs="Microsoft YaHei"/>
          <w:color w:val="0F1115"/>
          <w:kern w:val="0"/>
          <w:sz w:val="24"/>
          <w:lang w:val="en-GB" w:bidi="ug-CN"/>
        </w:rPr>
      </w:pPr>
      <w:r w:rsidRPr="00B94047">
        <w:rPr>
          <w:rFonts w:ascii="Microsoft YaHei" w:eastAsia="Microsoft YaHei" w:hAnsi="Microsoft YaHei" w:cs="Microsoft YaHei" w:hint="eastAsia"/>
          <w:color w:val="0F1115"/>
          <w:kern w:val="0"/>
          <w:sz w:val="24"/>
          <w:lang w:val="en-GB" w:bidi="ug-CN"/>
        </w:rPr>
        <w:t>一段以旋律铭刻的精神谱系。系统收录中国革命、建设与改革各个历史时期产生的代表性音乐作品。这些作品深刻反映时代的脉搏与民族的精神，是传承红色基因、弘扬革命文化的珍贵有声档案。聆听经典旋律，重温激情燃烧的奋斗岁月，感受音乐中蕴含的理想信念与家国情怀。本库是开展爱国主义教育、历史研究与主题创作的重要资源支撑。</w:t>
      </w:r>
    </w:p>
    <w:p w14:paraId="76A50B51" w14:textId="77777777" w:rsidR="00662CB3" w:rsidRDefault="00000000">
      <w:pPr>
        <w:widowControl/>
        <w:spacing w:before="240" w:after="240"/>
        <w:jc w:val="left"/>
        <w:rPr>
          <w:rFonts w:ascii="SimSun" w:eastAsia="SimSun" w:hAnsi="SimSun" w:cs="SimSun"/>
          <w:color w:val="0F1115"/>
          <w:kern w:val="0"/>
          <w:sz w:val="24"/>
          <w:lang w:val="en-GB" w:bidi="ug-CN"/>
        </w:rPr>
      </w:pPr>
      <w:r>
        <w:rPr>
          <w:rFonts w:ascii="SimSun" w:eastAsia="SimSun" w:hAnsi="SimSun" w:cs="SimSun" w:hint="eastAsia"/>
          <w:noProof/>
          <w:color w:val="0F1115"/>
          <w:kern w:val="0"/>
          <w:sz w:val="24"/>
          <w:lang w:val="en-GB" w:bidi="ug-CN"/>
        </w:rPr>
        <w:lastRenderedPageBreak/>
        <w:drawing>
          <wp:inline distT="0" distB="0" distL="0" distR="0" wp14:anchorId="2116F93D" wp14:editId="09646537">
            <wp:extent cx="5544820" cy="2627630"/>
            <wp:effectExtent l="0" t="0" r="5080" b="1270"/>
            <wp:docPr id="992752619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2752619" name="Picture 6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4820" cy="2627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B01DE9" w14:textId="77777777" w:rsidR="00662CB3" w:rsidRDefault="00662CB3">
      <w:pPr>
        <w:jc w:val="center"/>
        <w:rPr>
          <w:rFonts w:ascii="SimSun" w:eastAsia="SimSun" w:hAnsi="SimSun" w:cs="SimSun"/>
          <w:sz w:val="24"/>
        </w:rPr>
      </w:pPr>
    </w:p>
    <w:p w14:paraId="6378344E" w14:textId="77777777" w:rsidR="00662CB3" w:rsidRPr="00796C99" w:rsidRDefault="00000000">
      <w:pPr>
        <w:numPr>
          <w:ilvl w:val="0"/>
          <w:numId w:val="1"/>
        </w:numPr>
        <w:rPr>
          <w:rFonts w:ascii="FZMoYunTiS Light" w:eastAsia="FZMoYunTiS Light" w:hAnsi="FZMoYunTiS Light" w:cs="Microsoft YaHei"/>
          <w:b/>
          <w:bCs/>
          <w:color w:val="0F1115"/>
          <w:kern w:val="0"/>
          <w:sz w:val="32"/>
          <w:szCs w:val="32"/>
          <w:lang w:val="en-GB" w:bidi="ug-CN"/>
        </w:rPr>
      </w:pPr>
      <w:r w:rsidRPr="00796C99">
        <w:rPr>
          <w:rFonts w:ascii="FZMoYunTiS Light" w:eastAsia="FZMoYunTiS Light" w:hAnsi="FZMoYunTiS Light" w:cs="Microsoft YaHei" w:hint="eastAsia"/>
          <w:b/>
          <w:bCs/>
          <w:color w:val="0F1115"/>
          <w:kern w:val="0"/>
          <w:sz w:val="32"/>
          <w:szCs w:val="32"/>
          <w:lang w:val="en-GB" w:bidi="ug-CN"/>
        </w:rPr>
        <w:t>人类口头和非物质文化遗产专题库（11,000+首）</w:t>
      </w:r>
    </w:p>
    <w:p w14:paraId="1D1A5AE5" w14:textId="7FC7B314" w:rsidR="00662CB3" w:rsidRPr="00796C99" w:rsidRDefault="00000000" w:rsidP="00796C99">
      <w:pPr>
        <w:widowControl/>
        <w:spacing w:before="240" w:after="240"/>
        <w:ind w:firstLineChars="200" w:firstLine="480"/>
        <w:jc w:val="left"/>
        <w:rPr>
          <w:rFonts w:ascii="SimSun" w:eastAsia="SimSun" w:hAnsi="SimSun" w:cs="SimSun"/>
          <w:color w:val="0F1115"/>
          <w:kern w:val="0"/>
          <w:sz w:val="24"/>
          <w:lang w:val="en-GB" w:bidi="ug-CN"/>
        </w:rPr>
      </w:pPr>
      <w:r w:rsidRPr="00B94047">
        <w:rPr>
          <w:rFonts w:ascii="Microsoft YaHei" w:eastAsia="Microsoft YaHei" w:hAnsi="Microsoft YaHei" w:cs="Microsoft YaHei" w:hint="eastAsia"/>
          <w:color w:val="0F1115"/>
          <w:kern w:val="0"/>
          <w:sz w:val="24"/>
          <w:lang w:val="en-GB" w:bidi="ug-CN"/>
        </w:rPr>
        <w:t>源自田野、原汁原味的活态文化坐标。聚焦联合国教科文组织与国家级“人类口头和非物质文化遗产”项目，系统收录相关音乐、戏曲、曲艺等表演艺术的珍贵录音、录像及口述历史。内容大量源自深入的学术考察与田野采录，真实记录非遗项目的原生形态、传承脉络与文化语境。通过数字化手段，为这些活态文化遗产建立系统的、可回溯的视听档案，服务于非遗的保护、研究、传承与公众教育。</w:t>
      </w:r>
      <w:r>
        <w:rPr>
          <w:rFonts w:ascii="SimSun" w:eastAsia="SimSun" w:hAnsi="SimSun" w:cs="SimSun" w:hint="eastAsia"/>
          <w:noProof/>
          <w:color w:val="0F1115"/>
          <w:kern w:val="0"/>
          <w:sz w:val="24"/>
          <w:lang w:val="en-GB" w:bidi="ug-CN"/>
        </w:rPr>
        <w:drawing>
          <wp:inline distT="0" distB="0" distL="0" distR="0" wp14:anchorId="6B8BB077" wp14:editId="68FDBBFD">
            <wp:extent cx="5544820" cy="2502535"/>
            <wp:effectExtent l="0" t="0" r="5080" b="0"/>
            <wp:docPr id="401163825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163825" name="Picture 7"/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4820" cy="2502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1DC8F4" w14:textId="77777777" w:rsidR="00662CB3" w:rsidRDefault="00662CB3">
      <w:pPr>
        <w:jc w:val="center"/>
        <w:rPr>
          <w:rFonts w:ascii="SimSun" w:eastAsia="SimSun" w:hAnsi="SimSun" w:cs="SimSun"/>
          <w:b/>
          <w:bCs/>
          <w:sz w:val="22"/>
          <w:szCs w:val="28"/>
        </w:rPr>
      </w:pPr>
    </w:p>
    <w:p w14:paraId="6CB2F03C" w14:textId="77777777" w:rsidR="00662CB3" w:rsidRPr="00796C99" w:rsidRDefault="00000000">
      <w:pPr>
        <w:numPr>
          <w:ilvl w:val="0"/>
          <w:numId w:val="1"/>
        </w:numPr>
        <w:rPr>
          <w:rFonts w:ascii="FZMoYunTiS Light" w:eastAsia="FZMoYunTiS Light" w:hAnsi="FZMoYunTiS Light" w:cs="Microsoft YaHei"/>
          <w:b/>
          <w:bCs/>
          <w:color w:val="0F1115"/>
          <w:kern w:val="0"/>
          <w:sz w:val="32"/>
          <w:szCs w:val="32"/>
          <w:lang w:val="en-GB" w:bidi="ug-CN"/>
        </w:rPr>
      </w:pPr>
      <w:r w:rsidRPr="00796C99">
        <w:rPr>
          <w:rFonts w:ascii="FZMoYunTiS Light" w:eastAsia="FZMoYunTiS Light" w:hAnsi="FZMoYunTiS Light" w:cs="Microsoft YaHei" w:hint="eastAsia"/>
          <w:b/>
          <w:bCs/>
          <w:color w:val="0F1115"/>
          <w:kern w:val="0"/>
          <w:sz w:val="32"/>
          <w:szCs w:val="32"/>
          <w:lang w:val="en-GB" w:bidi="ug-CN"/>
        </w:rPr>
        <w:lastRenderedPageBreak/>
        <w:t>草原音网（31,000+首）</w:t>
      </w:r>
    </w:p>
    <w:p w14:paraId="27B72576" w14:textId="77777777" w:rsidR="00662CB3" w:rsidRDefault="00000000">
      <w:pPr>
        <w:ind w:firstLineChars="200" w:firstLine="480"/>
        <w:jc w:val="left"/>
        <w:rPr>
          <w:rFonts w:ascii="SimSun" w:eastAsia="SimSun" w:hAnsi="SimSun" w:cs="SimSun"/>
        </w:rPr>
      </w:pPr>
      <w:r w:rsidRPr="00B94047">
        <w:rPr>
          <w:rFonts w:ascii="Microsoft YaHei" w:eastAsia="Microsoft YaHei" w:hAnsi="Microsoft YaHei" w:cs="Microsoft YaHei" w:hint="eastAsia"/>
          <w:color w:val="0F1115"/>
          <w:kern w:val="0"/>
          <w:sz w:val="24"/>
          <w:lang w:val="en-GB" w:bidi="ug-CN"/>
        </w:rPr>
        <w:t>游牧文化的数字回响。专注于内蒙古及“草原丝路”沿线的民族音乐遗产，系统收录长调、呼麦、马头琴音乐及史诗、民歌等珍贵声像资料。深度整合原生态录音、历史文献与当代创作，生动展现游牧文化的音乐精髓与精神世界，是研究草原音乐文化、体验其辽阔深沉艺术魅力的核心数字平台，服务于“一带一路”学术、教育及文化传播的多重需求。</w:t>
      </w:r>
      <w:r>
        <w:rPr>
          <w:rFonts w:ascii="SimSun" w:eastAsia="SimSun" w:hAnsi="SimSun" w:cs="SimSun" w:hint="eastAsia"/>
          <w:noProof/>
        </w:rPr>
        <w:drawing>
          <wp:inline distT="0" distB="0" distL="0" distR="0" wp14:anchorId="6921D55D" wp14:editId="520345AC">
            <wp:extent cx="5544820" cy="3263900"/>
            <wp:effectExtent l="0" t="0" r="5080" b="0"/>
            <wp:docPr id="692371333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371333" name="Picture 8"/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4820" cy="326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24D67E" w14:textId="77777777" w:rsidR="00662CB3" w:rsidRDefault="00662CB3">
      <w:pPr>
        <w:rPr>
          <w:rFonts w:ascii="SimSun" w:eastAsia="SimSun" w:hAnsi="SimSun" w:cs="SimSun"/>
          <w:b/>
          <w:bCs/>
          <w:color w:val="0F1115"/>
          <w:kern w:val="0"/>
          <w:sz w:val="32"/>
          <w:szCs w:val="32"/>
          <w:lang w:val="en-GB" w:bidi="ug-CN"/>
        </w:rPr>
      </w:pPr>
    </w:p>
    <w:p w14:paraId="78456335" w14:textId="5BF888D8" w:rsidR="00662CB3" w:rsidRPr="00796C99" w:rsidRDefault="00000000">
      <w:pPr>
        <w:numPr>
          <w:ilvl w:val="0"/>
          <w:numId w:val="1"/>
        </w:numPr>
        <w:rPr>
          <w:rFonts w:ascii="FZMoYunTiS Light" w:eastAsia="FZMoYunTiS Light" w:hAnsi="FZMoYunTiS Light" w:cs="Microsoft YaHei"/>
          <w:b/>
          <w:bCs/>
          <w:color w:val="0F1115"/>
          <w:kern w:val="0"/>
          <w:sz w:val="32"/>
          <w:szCs w:val="32"/>
          <w:lang w:val="en-GB" w:bidi="ug-CN"/>
        </w:rPr>
      </w:pPr>
      <w:r w:rsidRPr="00796C99">
        <w:rPr>
          <w:rFonts w:ascii="FZMoYunTiS Light" w:eastAsia="FZMoYunTiS Light" w:hAnsi="FZMoYunTiS Light" w:cs="Microsoft YaHei" w:hint="eastAsia"/>
          <w:b/>
          <w:bCs/>
          <w:color w:val="0F1115"/>
          <w:kern w:val="0"/>
          <w:sz w:val="32"/>
          <w:szCs w:val="32"/>
          <w:lang w:val="en-GB" w:bidi="ug-CN"/>
        </w:rPr>
        <w:t>音网讲堂（</w:t>
      </w:r>
      <w:r w:rsidR="00796C99">
        <w:rPr>
          <w:rFonts w:ascii="FZMoYunTiS Light" w:eastAsia="FZMoYunTiS Light" w:hAnsi="FZMoYunTiS Light" w:cs="Microsoft YaHei" w:hint="eastAsia"/>
          <w:b/>
          <w:bCs/>
          <w:color w:val="0F1115"/>
          <w:kern w:val="0"/>
          <w:sz w:val="32"/>
          <w:szCs w:val="32"/>
          <w:lang w:val="en-GB" w:bidi="ug-CN"/>
        </w:rPr>
        <w:t>6</w:t>
      </w:r>
      <w:r w:rsidR="00796C99">
        <w:rPr>
          <w:rFonts w:ascii="FZMoYunTiS Light" w:eastAsia="FZMoYunTiS Light" w:hAnsi="FZMoYunTiS Light" w:cs="Microsoft YaHei"/>
          <w:b/>
          <w:bCs/>
          <w:color w:val="0F1115"/>
          <w:kern w:val="0"/>
          <w:sz w:val="32"/>
          <w:szCs w:val="32"/>
          <w:lang w:bidi="ug-CN"/>
        </w:rPr>
        <w:t>,</w:t>
      </w:r>
      <w:r w:rsidR="00796C99">
        <w:rPr>
          <w:rFonts w:ascii="FZMoYunTiS Light" w:eastAsia="FZMoYunTiS Light" w:hAnsi="FZMoYunTiS Light" w:cs="Microsoft YaHei" w:hint="eastAsia"/>
          <w:b/>
          <w:bCs/>
          <w:color w:val="0F1115"/>
          <w:kern w:val="0"/>
          <w:sz w:val="32"/>
          <w:szCs w:val="32"/>
          <w:lang w:val="en-GB" w:bidi="ug-CN"/>
        </w:rPr>
        <w:t>0</w:t>
      </w:r>
      <w:r w:rsidRPr="00796C99">
        <w:rPr>
          <w:rFonts w:ascii="FZMoYunTiS Light" w:eastAsia="FZMoYunTiS Light" w:hAnsi="FZMoYunTiS Light" w:cs="Microsoft YaHei" w:hint="eastAsia"/>
          <w:b/>
          <w:bCs/>
          <w:color w:val="0F1115"/>
          <w:kern w:val="0"/>
          <w:sz w:val="32"/>
          <w:szCs w:val="32"/>
          <w:lang w:val="en-GB" w:bidi="ug-CN"/>
        </w:rPr>
        <w:t>00+</w:t>
      </w:r>
      <w:r w:rsidR="00796C99">
        <w:rPr>
          <w:rFonts w:ascii="FZMoYunTiS Light" w:eastAsia="FZMoYunTiS Light" w:hAnsi="FZMoYunTiS Light" w:cs="Microsoft YaHei" w:hint="eastAsia"/>
          <w:b/>
          <w:bCs/>
          <w:color w:val="0F1115"/>
          <w:kern w:val="0"/>
          <w:sz w:val="32"/>
          <w:szCs w:val="32"/>
          <w:lang w:val="en-GB" w:bidi="ug-CN"/>
        </w:rPr>
        <w:t xml:space="preserve"> 分钟</w:t>
      </w:r>
      <w:r w:rsidRPr="00796C99">
        <w:rPr>
          <w:rFonts w:ascii="FZMoYunTiS Light" w:eastAsia="FZMoYunTiS Light" w:hAnsi="FZMoYunTiS Light" w:cs="Microsoft YaHei" w:hint="eastAsia"/>
          <w:b/>
          <w:bCs/>
          <w:color w:val="0F1115"/>
          <w:kern w:val="0"/>
          <w:sz w:val="32"/>
          <w:szCs w:val="32"/>
          <w:lang w:val="en-GB" w:bidi="ug-CN"/>
        </w:rPr>
        <w:t>视频）</w:t>
      </w:r>
    </w:p>
    <w:p w14:paraId="18FBD461" w14:textId="77777777" w:rsidR="00662CB3" w:rsidRDefault="00000000">
      <w:pPr>
        <w:ind w:firstLineChars="200" w:firstLine="480"/>
        <w:jc w:val="left"/>
        <w:rPr>
          <w:rFonts w:ascii="SimSun" w:eastAsia="SimSun" w:hAnsi="SimSun" w:cs="SimSun"/>
          <w:b/>
          <w:bCs/>
          <w:color w:val="0F1115"/>
          <w:kern w:val="0"/>
          <w:sz w:val="32"/>
          <w:szCs w:val="32"/>
          <w:lang w:val="en-GB" w:bidi="ug-CN"/>
        </w:rPr>
      </w:pPr>
      <w:r w:rsidRPr="00B94047">
        <w:rPr>
          <w:rFonts w:ascii="Microsoft YaHei" w:eastAsia="Microsoft YaHei" w:hAnsi="Microsoft YaHei" w:cs="Microsoft YaHei" w:hint="eastAsia"/>
          <w:color w:val="0F1115"/>
          <w:kern w:val="0"/>
          <w:sz w:val="24"/>
          <w:lang w:val="en-GB" w:bidi="ug-CN"/>
        </w:rPr>
        <w:t>传统音乐研习的视觉化宝库。系统收录名家视频讲解、大师工作坊、实地考察纪录片、音乐会现场实况及专业考级辅导教程等可视化资源，总量逾一千个视频。内容由权威专家与一线艺术家主讲，兼具学术深度与实践指导性。极大丰富高校、图书馆等机构的音乐教育资源形态，为传统音乐学习者、研究者及爱好者提供规范化、高水准、可反复观摩的视觉化知识宝库。</w:t>
      </w:r>
      <w:r>
        <w:rPr>
          <w:rFonts w:ascii="SimSun" w:eastAsia="SimSun" w:hAnsi="SimSun" w:cs="SimSun" w:hint="eastAsia"/>
          <w:b/>
          <w:bCs/>
          <w:noProof/>
          <w:color w:val="0F1115"/>
          <w:kern w:val="0"/>
          <w:sz w:val="32"/>
          <w:szCs w:val="32"/>
          <w:lang w:val="en-GB" w:bidi="ug-CN"/>
        </w:rPr>
        <w:lastRenderedPageBreak/>
        <w:drawing>
          <wp:inline distT="0" distB="0" distL="0" distR="0" wp14:anchorId="6294BF1C" wp14:editId="7F747706">
            <wp:extent cx="5544820" cy="2672080"/>
            <wp:effectExtent l="0" t="0" r="5080" b="0"/>
            <wp:docPr id="27306819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068199" name="Picture 9"/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4820" cy="2672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0F44EA" w14:textId="77777777" w:rsidR="00662CB3" w:rsidRDefault="00662CB3">
      <w:pPr>
        <w:rPr>
          <w:rFonts w:ascii="SimSun" w:eastAsia="SimSun" w:hAnsi="SimSun" w:cs="SimSun"/>
          <w:b/>
          <w:bCs/>
          <w:color w:val="0F1115"/>
          <w:kern w:val="0"/>
          <w:sz w:val="32"/>
          <w:szCs w:val="32"/>
          <w:lang w:val="en-GB" w:bidi="ug-CN"/>
        </w:rPr>
      </w:pPr>
    </w:p>
    <w:p w14:paraId="34D376E9" w14:textId="25A85938" w:rsidR="00662CB3" w:rsidRPr="00796C99" w:rsidRDefault="00000000">
      <w:pPr>
        <w:numPr>
          <w:ilvl w:val="0"/>
          <w:numId w:val="1"/>
        </w:numPr>
        <w:rPr>
          <w:rFonts w:ascii="FZMoYunTiS Light" w:eastAsia="FZMoYunTiS Light" w:hAnsi="FZMoYunTiS Light" w:cs="Microsoft YaHei"/>
          <w:b/>
          <w:bCs/>
          <w:color w:val="0F1115"/>
          <w:kern w:val="0"/>
          <w:sz w:val="32"/>
          <w:szCs w:val="32"/>
          <w:lang w:val="en-GB" w:bidi="ug-CN"/>
        </w:rPr>
      </w:pPr>
      <w:r w:rsidRPr="00796C99">
        <w:rPr>
          <w:rFonts w:ascii="FZMoYunTiS Light" w:eastAsia="FZMoYunTiS Light" w:hAnsi="FZMoYunTiS Light" w:cs="Microsoft YaHei" w:hint="eastAsia"/>
          <w:b/>
          <w:bCs/>
          <w:color w:val="0F1115"/>
          <w:kern w:val="0"/>
          <w:sz w:val="32"/>
          <w:szCs w:val="32"/>
          <w:lang w:val="en-GB" w:bidi="ug-CN"/>
        </w:rPr>
        <w:t>乐谱数据库（160</w:t>
      </w:r>
      <w:r w:rsidR="00796C99">
        <w:rPr>
          <w:rFonts w:ascii="FZMoYunTiS Light" w:eastAsia="FZMoYunTiS Light" w:hAnsi="FZMoYunTiS Light" w:cs="Microsoft YaHei" w:hint="eastAsia"/>
          <w:b/>
          <w:bCs/>
          <w:color w:val="0F1115"/>
          <w:kern w:val="0"/>
          <w:sz w:val="32"/>
          <w:szCs w:val="32"/>
          <w:lang w:val="en-GB" w:bidi="ug-CN"/>
        </w:rPr>
        <w:t>00+</w:t>
      </w:r>
      <w:r w:rsidR="00796C99">
        <w:rPr>
          <w:rFonts w:ascii="FZMoYunTiS Light" w:eastAsia="FZMoYunTiS Light" w:hAnsi="FZMoYunTiS Light" w:cs="Microsoft YaHei" w:hint="eastAsia"/>
          <w:b/>
          <w:bCs/>
          <w:color w:val="0F1115"/>
          <w:kern w:val="0"/>
          <w:sz w:val="32"/>
          <w:szCs w:val="32"/>
          <w:lang w:bidi="ug-CN"/>
        </w:rPr>
        <w:t>乐谱条目</w:t>
      </w:r>
      <w:r w:rsidR="00B94047">
        <w:rPr>
          <w:rFonts w:ascii="FZMoYunTiS Light" w:eastAsia="FZMoYunTiS Light" w:hAnsi="FZMoYunTiS Light" w:cs="Microsoft YaHei" w:hint="eastAsia"/>
          <w:b/>
          <w:bCs/>
          <w:color w:val="0F1115"/>
          <w:kern w:val="0"/>
          <w:sz w:val="32"/>
          <w:szCs w:val="32"/>
          <w:lang w:bidi="ug-CN"/>
        </w:rPr>
        <w:t xml:space="preserve"> </w:t>
      </w:r>
      <w:r w:rsidR="00796C99">
        <w:rPr>
          <w:rFonts w:ascii="FZMoYunTiS Light" w:eastAsia="FZMoYunTiS Light" w:hAnsi="FZMoYunTiS Light" w:cs="Microsoft YaHei" w:hint="eastAsia"/>
          <w:b/>
          <w:bCs/>
          <w:color w:val="0F1115"/>
          <w:kern w:val="0"/>
          <w:sz w:val="32"/>
          <w:szCs w:val="32"/>
          <w:lang w:bidi="ug-CN"/>
        </w:rPr>
        <w:t>及</w:t>
      </w:r>
      <w:r w:rsidR="00B94047">
        <w:rPr>
          <w:rFonts w:ascii="FZMoYunTiS Light" w:eastAsia="FZMoYunTiS Light" w:hAnsi="FZMoYunTiS Light" w:cs="Microsoft YaHei" w:hint="eastAsia"/>
          <w:b/>
          <w:bCs/>
          <w:color w:val="0F1115"/>
          <w:kern w:val="0"/>
          <w:sz w:val="32"/>
          <w:szCs w:val="32"/>
          <w:lang w:bidi="ug-CN"/>
        </w:rPr>
        <w:t xml:space="preserve"> 25</w:t>
      </w:r>
      <w:r w:rsidR="00B94047">
        <w:rPr>
          <w:rFonts w:ascii="FZMoYunTiS Light" w:eastAsia="FZMoYunTiS Light" w:hAnsi="FZMoYunTiS Light" w:cs="Microsoft YaHei"/>
          <w:b/>
          <w:bCs/>
          <w:color w:val="0F1115"/>
          <w:kern w:val="0"/>
          <w:sz w:val="32"/>
          <w:szCs w:val="32"/>
          <w:lang w:bidi="ug-CN"/>
        </w:rPr>
        <w:t>,000</w:t>
      </w:r>
      <w:r w:rsidR="00B94047">
        <w:rPr>
          <w:rFonts w:ascii="FZMoYunTiS Light" w:eastAsia="FZMoYunTiS Light" w:hAnsi="FZMoYunTiS Light" w:cs="Microsoft YaHei" w:hint="eastAsia"/>
          <w:b/>
          <w:bCs/>
          <w:color w:val="0F1115"/>
          <w:kern w:val="0"/>
          <w:sz w:val="32"/>
          <w:szCs w:val="32"/>
          <w:lang w:bidi="ug-CN"/>
        </w:rPr>
        <w:t>+分钟音频</w:t>
      </w:r>
      <w:r w:rsidRPr="00796C99">
        <w:rPr>
          <w:rFonts w:ascii="FZMoYunTiS Light" w:eastAsia="FZMoYunTiS Light" w:hAnsi="FZMoYunTiS Light" w:cs="Microsoft YaHei" w:hint="eastAsia"/>
          <w:b/>
          <w:bCs/>
          <w:color w:val="0F1115"/>
          <w:kern w:val="0"/>
          <w:sz w:val="32"/>
          <w:szCs w:val="32"/>
          <w:lang w:val="en-GB" w:bidi="ug-CN"/>
        </w:rPr>
        <w:t>）</w:t>
      </w:r>
    </w:p>
    <w:p w14:paraId="2F85A170" w14:textId="77777777" w:rsidR="00662CB3" w:rsidRDefault="00000000">
      <w:pPr>
        <w:ind w:firstLineChars="200" w:firstLine="480"/>
        <w:jc w:val="left"/>
        <w:rPr>
          <w:rFonts w:ascii="SimSun" w:eastAsia="SimSun" w:hAnsi="SimSun" w:cs="SimSun"/>
          <w:b/>
          <w:bCs/>
          <w:color w:val="0F1115"/>
          <w:kern w:val="0"/>
          <w:sz w:val="32"/>
          <w:szCs w:val="32"/>
          <w:lang w:val="en-GB" w:bidi="ug-CN"/>
        </w:rPr>
      </w:pPr>
      <w:r w:rsidRPr="00B94047">
        <w:rPr>
          <w:rFonts w:ascii="Microsoft YaHei" w:eastAsia="Microsoft YaHei" w:hAnsi="Microsoft YaHei" w:cs="Microsoft YaHei" w:hint="eastAsia"/>
          <w:color w:val="0F1115"/>
          <w:kern w:val="0"/>
          <w:sz w:val="24"/>
          <w:lang w:val="en-GB" w:bidi="ug-CN"/>
        </w:rPr>
        <w:t>音谱联动的深度研习平台。联袂人民音乐出版社打造，整合数万条权威规范的曲谱数据，与中国音网珍藏的三十余万条历史录音及演奏版本精准匹配。用户可在同一界面边听边读、音谱对照，实现沉浸式学习。支持同一曲目多版本乐谱与音频智能比对，设有“稀有乐谱”专区，收录音乐家手稿等珍贵文献，是服务于音乐表演、学术研究、教学实践与文化传承的专业化、一站式数字资源平台。</w:t>
      </w:r>
      <w:r>
        <w:rPr>
          <w:rFonts w:ascii="SimSun" w:eastAsia="SimSun" w:hAnsi="SimSun" w:cs="SimSun" w:hint="eastAsia"/>
          <w:b/>
          <w:bCs/>
          <w:noProof/>
          <w:color w:val="0F1115"/>
          <w:kern w:val="0"/>
          <w:sz w:val="32"/>
          <w:szCs w:val="32"/>
          <w:lang w:val="en-GB" w:bidi="ug-CN"/>
        </w:rPr>
        <w:drawing>
          <wp:inline distT="0" distB="0" distL="0" distR="0" wp14:anchorId="320729ED" wp14:editId="57E02F9B">
            <wp:extent cx="5544820" cy="3116580"/>
            <wp:effectExtent l="0" t="0" r="5080" b="0"/>
            <wp:docPr id="69560495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5604956" name="Picture 10"/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4820" cy="3116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8F0288" w14:textId="77777777" w:rsidR="00662CB3" w:rsidRDefault="00662CB3">
      <w:pPr>
        <w:jc w:val="center"/>
        <w:rPr>
          <w:rFonts w:ascii="SimSun" w:eastAsia="SimSun" w:hAnsi="SimSun" w:cs="SimSun"/>
          <w:b/>
          <w:bCs/>
          <w:sz w:val="22"/>
          <w:szCs w:val="28"/>
        </w:rPr>
      </w:pPr>
    </w:p>
    <w:p w14:paraId="38C1E52F" w14:textId="1B898253" w:rsidR="00662CB3" w:rsidRDefault="00662CB3">
      <w:pPr>
        <w:widowControl/>
        <w:jc w:val="left"/>
        <w:rPr>
          <w:rFonts w:ascii="SimSun" w:eastAsia="SimSun" w:hAnsi="SimSun" w:cs="SimSun"/>
          <w:b/>
          <w:bCs/>
          <w:sz w:val="48"/>
          <w:szCs w:val="48"/>
        </w:rPr>
      </w:pPr>
    </w:p>
    <w:p w14:paraId="018212C5" w14:textId="437DE60A" w:rsidR="00662CB3" w:rsidRPr="00B94047" w:rsidRDefault="00000000">
      <w:pPr>
        <w:jc w:val="center"/>
        <w:rPr>
          <w:rFonts w:ascii="FZMoYunTiS" w:eastAsia="FZMoYunTiS" w:hAnsi="FZMoYunTiS" w:cs="DengXian"/>
          <w:b/>
          <w:bCs/>
          <w:sz w:val="48"/>
          <w:szCs w:val="48"/>
        </w:rPr>
      </w:pPr>
      <w:r w:rsidRPr="00B94047">
        <w:rPr>
          <w:rFonts w:ascii="FZMoYunTiS" w:eastAsia="FZMoYunTiS" w:hAnsi="FZMoYunTiS" w:cs="DengXian" w:hint="eastAsia"/>
          <w:b/>
          <w:bCs/>
          <w:sz w:val="48"/>
          <w:szCs w:val="48"/>
        </w:rPr>
        <w:t>4.</w:t>
      </w:r>
      <w:r w:rsidR="00B94047">
        <w:rPr>
          <w:rFonts w:ascii="FZMoYunTiS" w:eastAsia="FZMoYunTiS" w:hAnsi="FZMoYunTiS" w:cs="DengXian" w:hint="eastAsia"/>
          <w:b/>
          <w:bCs/>
          <w:sz w:val="48"/>
          <w:szCs w:val="48"/>
        </w:rPr>
        <w:t xml:space="preserve"> </w:t>
      </w:r>
      <w:r w:rsidRPr="00B94047">
        <w:rPr>
          <w:rFonts w:ascii="FZMoYunTiS" w:eastAsia="FZMoYunTiS" w:hAnsi="FZMoYunTiS" w:cs="DengXian" w:hint="eastAsia"/>
          <w:b/>
          <w:bCs/>
          <w:sz w:val="48"/>
          <w:szCs w:val="48"/>
        </w:rPr>
        <w:t>中国音网平台特色</w:t>
      </w:r>
    </w:p>
    <w:p w14:paraId="7616C91C" w14:textId="77777777" w:rsidR="00662CB3" w:rsidRDefault="00662CB3">
      <w:pPr>
        <w:jc w:val="center"/>
        <w:rPr>
          <w:rFonts w:ascii="SimSun" w:eastAsia="SimSun" w:hAnsi="SimSun" w:cs="SimSun"/>
          <w:b/>
          <w:bCs/>
          <w:sz w:val="48"/>
          <w:szCs w:val="48"/>
        </w:rPr>
      </w:pPr>
    </w:p>
    <w:p w14:paraId="632E2431" w14:textId="77777777" w:rsidR="00662CB3" w:rsidRPr="00B94047" w:rsidRDefault="00000000">
      <w:pPr>
        <w:pStyle w:val="ListParagraph"/>
        <w:widowControl/>
        <w:numPr>
          <w:ilvl w:val="0"/>
          <w:numId w:val="2"/>
        </w:numPr>
        <w:ind w:left="0" w:firstLine="0"/>
        <w:jc w:val="left"/>
        <w:rPr>
          <w:rFonts w:ascii="FZLanTingHeiS-R-GB" w:eastAsia="FZLanTingHeiS-R-GB" w:hAnsi="FZLanTingHeiS-R-GB" w:cs="Microsoft YaHei"/>
          <w:color w:val="0F1115"/>
          <w:kern w:val="0"/>
          <w:sz w:val="28"/>
          <w:szCs w:val="28"/>
          <w:lang w:val="en-GB" w:bidi="ug-CN"/>
        </w:rPr>
      </w:pPr>
      <w:r w:rsidRPr="007C6E18">
        <w:rPr>
          <w:rFonts w:ascii="FZLanTingHeiS-R-GB" w:eastAsia="FZLanTingHeiS-R-GB" w:hAnsi="FZLanTingHeiS-R-GB" w:cs="Microsoft YaHei" w:hint="eastAsia"/>
          <w:b/>
          <w:bCs/>
          <w:color w:val="0F1115"/>
          <w:kern w:val="0"/>
          <w:sz w:val="28"/>
          <w:szCs w:val="28"/>
          <w:lang w:val="en-GB" w:bidi="ug-CN"/>
        </w:rPr>
        <w:t>百万字唱词库：</w:t>
      </w:r>
      <w:r w:rsidRPr="00B94047">
        <w:rPr>
          <w:rFonts w:ascii="FZLanTingHeiS-R-GB" w:eastAsia="FZLanTingHeiS-R-GB" w:hAnsi="FZLanTingHeiS-R-GB" w:cs="Microsoft YaHei" w:hint="eastAsia"/>
          <w:color w:val="0F1115"/>
          <w:kern w:val="0"/>
          <w:sz w:val="28"/>
          <w:szCs w:val="28"/>
          <w:lang w:val="en-GB" w:bidi="ug-CN"/>
        </w:rPr>
        <w:t>每一首曲目配有专业释读唱词，累计三百万字。这些文字既是聆听的辅助，也自成一份可供研究的文献，兼具艺术欣赏与学术考据的价值。</w:t>
      </w:r>
    </w:p>
    <w:p w14:paraId="7C2F5C1D" w14:textId="77777777" w:rsidR="00662CB3" w:rsidRPr="00B94047" w:rsidRDefault="00000000">
      <w:pPr>
        <w:pStyle w:val="ListParagraph"/>
        <w:widowControl/>
        <w:numPr>
          <w:ilvl w:val="0"/>
          <w:numId w:val="2"/>
        </w:numPr>
        <w:ind w:left="0" w:firstLine="0"/>
        <w:jc w:val="left"/>
        <w:rPr>
          <w:rFonts w:ascii="FZLanTingHeiS-R-GB" w:eastAsia="FZLanTingHeiS-R-GB" w:hAnsi="FZLanTingHeiS-R-GB" w:cs="Microsoft YaHei"/>
          <w:color w:val="0F1115"/>
          <w:kern w:val="0"/>
          <w:sz w:val="28"/>
          <w:szCs w:val="28"/>
          <w:lang w:val="en-GB" w:bidi="ug-CN"/>
        </w:rPr>
      </w:pPr>
      <w:r w:rsidRPr="007C6E18">
        <w:rPr>
          <w:rFonts w:ascii="FZLanTingHeiS-R-GB" w:eastAsia="FZLanTingHeiS-R-GB" w:hAnsi="FZLanTingHeiS-R-GB" w:cs="Microsoft YaHei" w:hint="eastAsia"/>
          <w:b/>
          <w:bCs/>
          <w:color w:val="0F1115"/>
          <w:kern w:val="0"/>
          <w:sz w:val="28"/>
          <w:szCs w:val="28"/>
          <w:lang w:val="en-GB" w:bidi="ug-CN"/>
        </w:rPr>
        <w:t>版权合作体系：</w:t>
      </w:r>
      <w:r w:rsidRPr="00B94047">
        <w:rPr>
          <w:rFonts w:ascii="FZLanTingHeiS-R-GB" w:eastAsia="FZLanTingHeiS-R-GB" w:hAnsi="FZLanTingHeiS-R-GB" w:cs="Microsoft YaHei" w:hint="eastAsia"/>
          <w:color w:val="0F1115"/>
          <w:kern w:val="0"/>
          <w:sz w:val="28"/>
          <w:szCs w:val="28"/>
          <w:lang w:val="en-GB" w:bidi="ug-CN"/>
        </w:rPr>
        <w:t>与数百位艺术家及机构建立合作，聚合当代传统音乐资源，让传承者的创作得以汇集，让后来者的研究有据可依。</w:t>
      </w:r>
    </w:p>
    <w:p w14:paraId="3FEDCF74" w14:textId="77777777" w:rsidR="00662CB3" w:rsidRPr="00B94047" w:rsidRDefault="00000000">
      <w:pPr>
        <w:pStyle w:val="ListParagraph"/>
        <w:widowControl/>
        <w:numPr>
          <w:ilvl w:val="0"/>
          <w:numId w:val="2"/>
        </w:numPr>
        <w:ind w:left="0" w:firstLine="0"/>
        <w:jc w:val="left"/>
        <w:rPr>
          <w:rFonts w:ascii="FZLanTingHeiS-R-GB" w:eastAsia="FZLanTingHeiS-R-GB" w:hAnsi="FZLanTingHeiS-R-GB" w:cs="Microsoft YaHei"/>
          <w:color w:val="0F1115"/>
          <w:kern w:val="0"/>
          <w:sz w:val="28"/>
          <w:szCs w:val="28"/>
          <w:lang w:val="en-GB" w:bidi="ug-CN"/>
        </w:rPr>
      </w:pPr>
      <w:r w:rsidRPr="007C6E18">
        <w:rPr>
          <w:rFonts w:ascii="FZLanTingHeiS-R-GB" w:eastAsia="FZLanTingHeiS-R-GB" w:hAnsi="FZLanTingHeiS-R-GB" w:cs="Microsoft YaHei" w:hint="eastAsia"/>
          <w:b/>
          <w:bCs/>
          <w:color w:val="0F1115"/>
          <w:kern w:val="0"/>
          <w:sz w:val="28"/>
          <w:szCs w:val="28"/>
          <w:lang w:val="en-GB" w:bidi="ug-CN"/>
        </w:rPr>
        <w:t>专家顾问团队：</w:t>
      </w:r>
      <w:r w:rsidRPr="00B94047">
        <w:rPr>
          <w:rFonts w:ascii="FZLanTingHeiS-R-GB" w:eastAsia="FZLanTingHeiS-R-GB" w:hAnsi="FZLanTingHeiS-R-GB" w:cs="Microsoft YaHei" w:hint="eastAsia"/>
          <w:color w:val="0F1115"/>
          <w:kern w:val="0"/>
          <w:sz w:val="28"/>
          <w:szCs w:val="28"/>
          <w:lang w:val="en-GB" w:bidi="ug-CN"/>
        </w:rPr>
        <w:t>乔建中、贾国平、田青等权威专家全程参与内容审定，从学术源头上确保资源建设的专业性与严谨性。</w:t>
      </w:r>
    </w:p>
    <w:p w14:paraId="213C65D7" w14:textId="77777777" w:rsidR="00662CB3" w:rsidRPr="00B94047" w:rsidRDefault="00000000">
      <w:pPr>
        <w:pStyle w:val="ListParagraph"/>
        <w:widowControl/>
        <w:numPr>
          <w:ilvl w:val="0"/>
          <w:numId w:val="2"/>
        </w:numPr>
        <w:ind w:left="0" w:firstLine="0"/>
        <w:jc w:val="left"/>
        <w:rPr>
          <w:rFonts w:ascii="FZLanTingHeiS-R-GB" w:eastAsia="FZLanTingHeiS-R-GB" w:hAnsi="FZLanTingHeiS-R-GB" w:cs="Microsoft YaHei"/>
          <w:color w:val="0F1115"/>
          <w:kern w:val="0"/>
          <w:sz w:val="28"/>
          <w:szCs w:val="28"/>
          <w:lang w:val="en-GB" w:bidi="ug-CN"/>
        </w:rPr>
      </w:pPr>
      <w:r w:rsidRPr="007C6E18">
        <w:rPr>
          <w:rFonts w:ascii="FZLanTingHeiS-R-GB" w:eastAsia="FZLanTingHeiS-R-GB" w:hAnsi="FZLanTingHeiS-R-GB" w:cs="Microsoft YaHei" w:hint="eastAsia"/>
          <w:b/>
          <w:bCs/>
          <w:color w:val="0F1115"/>
          <w:kern w:val="0"/>
          <w:sz w:val="28"/>
          <w:szCs w:val="28"/>
          <w:lang w:val="en-GB" w:bidi="ug-CN"/>
        </w:rPr>
        <w:t>高保真音质：</w:t>
      </w:r>
      <w:r w:rsidRPr="00B94047">
        <w:rPr>
          <w:rFonts w:ascii="FZLanTingHeiS-R-GB" w:eastAsia="FZLanTingHeiS-R-GB" w:hAnsi="FZLanTingHeiS-R-GB" w:cs="Microsoft YaHei" w:hint="eastAsia"/>
          <w:color w:val="0F1115"/>
          <w:kern w:val="0"/>
          <w:sz w:val="28"/>
          <w:szCs w:val="28"/>
          <w:lang w:val="en-GB" w:bidi="ug-CN"/>
        </w:rPr>
        <w:t>应用国家级音频修复技术，让尘封于蜡筒、老唱片中的历史原声重获新生，最大限度还原其最初的音韵与神采。</w:t>
      </w:r>
    </w:p>
    <w:p w14:paraId="251BB4A3" w14:textId="77777777" w:rsidR="00662CB3" w:rsidRPr="00B94047" w:rsidRDefault="00000000">
      <w:pPr>
        <w:pStyle w:val="ListParagraph"/>
        <w:widowControl/>
        <w:numPr>
          <w:ilvl w:val="0"/>
          <w:numId w:val="2"/>
        </w:numPr>
        <w:ind w:left="0" w:firstLine="0"/>
        <w:jc w:val="left"/>
        <w:rPr>
          <w:rFonts w:ascii="FZLanTingHeiS-R-GB" w:eastAsia="FZLanTingHeiS-R-GB" w:hAnsi="FZLanTingHeiS-R-GB" w:cs="Microsoft YaHei"/>
          <w:color w:val="0F1115"/>
          <w:kern w:val="0"/>
          <w:sz w:val="28"/>
          <w:szCs w:val="28"/>
          <w:lang w:val="en-GB" w:bidi="ug-CN"/>
        </w:rPr>
      </w:pPr>
      <w:r w:rsidRPr="007C6E18">
        <w:rPr>
          <w:rFonts w:ascii="FZLanTingHeiS-R-GB" w:eastAsia="FZLanTingHeiS-R-GB" w:hAnsi="FZLanTingHeiS-R-GB" w:cs="Microsoft YaHei" w:hint="eastAsia"/>
          <w:b/>
          <w:bCs/>
          <w:color w:val="0F1115"/>
          <w:kern w:val="0"/>
          <w:sz w:val="28"/>
          <w:szCs w:val="28"/>
          <w:lang w:val="en-GB" w:bidi="ug-CN"/>
        </w:rPr>
        <w:t>多终端适配：</w:t>
      </w:r>
      <w:r w:rsidRPr="00B94047">
        <w:rPr>
          <w:rFonts w:ascii="FZLanTingHeiS-R-GB" w:eastAsia="FZLanTingHeiS-R-GB" w:hAnsi="FZLanTingHeiS-R-GB" w:cs="Microsoft YaHei" w:hint="eastAsia"/>
          <w:color w:val="0F1115"/>
          <w:kern w:val="0"/>
          <w:sz w:val="28"/>
          <w:szCs w:val="28"/>
          <w:lang w:val="en-GB" w:bidi="ug-CN"/>
        </w:rPr>
        <w:t>支持Web、APP、小程序、H5及定制化专题库，满足教学、科研与公众服务的多元使用场景，让声音的抵达更加便捷。</w:t>
      </w:r>
    </w:p>
    <w:p w14:paraId="32ED884A" w14:textId="77777777" w:rsidR="00662CB3" w:rsidRPr="00B94047" w:rsidRDefault="00000000">
      <w:pPr>
        <w:pStyle w:val="ListParagraph"/>
        <w:widowControl/>
        <w:numPr>
          <w:ilvl w:val="0"/>
          <w:numId w:val="2"/>
        </w:numPr>
        <w:ind w:left="0" w:firstLine="0"/>
        <w:jc w:val="left"/>
        <w:rPr>
          <w:rFonts w:ascii="FZLanTingHeiS-R-GB" w:eastAsia="FZLanTingHeiS-R-GB" w:hAnsi="FZLanTingHeiS-R-GB" w:cs="Microsoft YaHei"/>
          <w:color w:val="0F1115"/>
          <w:kern w:val="0"/>
          <w:sz w:val="28"/>
          <w:szCs w:val="28"/>
          <w:lang w:val="en-GB" w:bidi="ug-CN"/>
        </w:rPr>
      </w:pPr>
      <w:r w:rsidRPr="007C6E18">
        <w:rPr>
          <w:rFonts w:ascii="FZLanTingHeiS-R-GB" w:eastAsia="FZLanTingHeiS-R-GB" w:hAnsi="FZLanTingHeiS-R-GB" w:cs="Microsoft YaHei" w:hint="eastAsia"/>
          <w:b/>
          <w:bCs/>
          <w:color w:val="0F1115"/>
          <w:kern w:val="0"/>
          <w:sz w:val="28"/>
          <w:szCs w:val="28"/>
          <w:lang w:val="en-GB" w:bidi="ug-CN"/>
        </w:rPr>
        <w:t>智能检索系统：</w:t>
      </w:r>
      <w:r w:rsidRPr="00B94047">
        <w:rPr>
          <w:rFonts w:ascii="FZLanTingHeiS-R-GB" w:eastAsia="FZLanTingHeiS-R-GB" w:hAnsi="FZLanTingHeiS-R-GB" w:cs="Microsoft YaHei" w:hint="eastAsia"/>
          <w:color w:val="0F1115"/>
          <w:kern w:val="0"/>
          <w:sz w:val="28"/>
          <w:szCs w:val="28"/>
          <w:lang w:val="en-GB" w:bidi="ug-CN"/>
        </w:rPr>
        <w:t>基于国家图书馆CNMARC标准编目，构建多维标签体系，支持精准检索与高效导航，让学术勘探有径可循。</w:t>
      </w:r>
    </w:p>
    <w:p w14:paraId="5D9245C3" w14:textId="77777777" w:rsidR="00662CB3" w:rsidRDefault="00000000">
      <w:pPr>
        <w:widowControl/>
        <w:jc w:val="left"/>
        <w:rPr>
          <w:rFonts w:ascii="SimSun" w:eastAsia="SimSun" w:hAnsi="SimSun" w:cs="SimSun"/>
          <w:sz w:val="24"/>
          <w:szCs w:val="32"/>
        </w:rPr>
      </w:pPr>
      <w:r>
        <w:rPr>
          <w:rFonts w:ascii="SimSun" w:eastAsia="SimSun" w:hAnsi="SimSun" w:cs="SimSun" w:hint="eastAsia"/>
          <w:sz w:val="24"/>
          <w:szCs w:val="32"/>
        </w:rPr>
        <w:br w:type="page"/>
      </w:r>
    </w:p>
    <w:p w14:paraId="4F8B4399" w14:textId="4F6AFC2B" w:rsidR="00662CB3" w:rsidRPr="00B94047" w:rsidRDefault="00000000">
      <w:pPr>
        <w:jc w:val="center"/>
        <w:rPr>
          <w:rFonts w:ascii="FZMoYunTiS" w:eastAsia="FZMoYunTiS" w:hAnsi="FZMoYunTiS" w:cs="DengXian"/>
          <w:b/>
          <w:bCs/>
          <w:sz w:val="48"/>
          <w:szCs w:val="48"/>
        </w:rPr>
      </w:pPr>
      <w:r w:rsidRPr="00B94047">
        <w:rPr>
          <w:rFonts w:ascii="FZMoYunTiS" w:eastAsia="FZMoYunTiS" w:hAnsi="FZMoYunTiS" w:cs="DengXian" w:hint="eastAsia"/>
          <w:b/>
          <w:bCs/>
          <w:sz w:val="48"/>
          <w:szCs w:val="48"/>
        </w:rPr>
        <w:lastRenderedPageBreak/>
        <w:t>5.</w:t>
      </w:r>
      <w:r w:rsidR="00B94047">
        <w:rPr>
          <w:rFonts w:ascii="FZMoYunTiS" w:eastAsia="FZMoYunTiS" w:hAnsi="FZMoYunTiS" w:cs="DengXian" w:hint="eastAsia"/>
          <w:b/>
          <w:bCs/>
          <w:sz w:val="48"/>
          <w:szCs w:val="48"/>
        </w:rPr>
        <w:t xml:space="preserve"> </w:t>
      </w:r>
      <w:r w:rsidRPr="00B94047">
        <w:rPr>
          <w:rFonts w:ascii="FZMoYunTiS" w:eastAsia="FZMoYunTiS" w:hAnsi="FZMoYunTiS" w:cs="DengXian" w:hint="eastAsia"/>
          <w:b/>
          <w:bCs/>
          <w:sz w:val="48"/>
          <w:szCs w:val="48"/>
        </w:rPr>
        <w:t>有声文献专题</w:t>
      </w:r>
    </w:p>
    <w:p w14:paraId="2CAD24CB" w14:textId="77777777" w:rsidR="00662CB3" w:rsidRPr="007C6E18" w:rsidRDefault="00000000">
      <w:pPr>
        <w:widowControl/>
        <w:spacing w:before="240" w:after="240"/>
        <w:ind w:firstLineChars="200" w:firstLine="480"/>
        <w:rPr>
          <w:rFonts w:ascii="Microsoft YaHei" w:eastAsia="Microsoft YaHei" w:hAnsi="Microsoft YaHei" w:cs="Microsoft YaHei"/>
          <w:color w:val="0F1115"/>
          <w:kern w:val="0"/>
          <w:sz w:val="24"/>
          <w:lang w:val="en-GB" w:bidi="ug-CN"/>
        </w:rPr>
      </w:pPr>
      <w:r w:rsidRPr="007C6E18">
        <w:rPr>
          <w:rFonts w:ascii="Microsoft YaHei" w:eastAsia="Microsoft YaHei" w:hAnsi="Microsoft YaHei" w:cs="Microsoft YaHei" w:hint="eastAsia"/>
          <w:color w:val="0F1115"/>
          <w:kern w:val="0"/>
          <w:sz w:val="24"/>
          <w:lang w:val="en-GB" w:bidi="ug-CN"/>
        </w:rPr>
        <w:t>中国音网立足馆藏有声文献，围绕</w:t>
      </w:r>
      <w:r w:rsidRPr="007C6E18">
        <w:rPr>
          <w:rFonts w:ascii="Microsoft YaHei" w:eastAsia="Microsoft YaHei" w:hAnsi="Microsoft YaHei" w:cs="Microsoft YaHei" w:hint="eastAsia"/>
          <w:b/>
          <w:bCs/>
          <w:color w:val="0F1115"/>
          <w:kern w:val="0"/>
          <w:sz w:val="24"/>
          <w:lang w:val="en-GB" w:bidi="ug-CN"/>
        </w:rPr>
        <w:t>特定主题</w:t>
      </w:r>
      <w:r w:rsidRPr="007C6E18">
        <w:rPr>
          <w:rFonts w:ascii="Microsoft YaHei" w:eastAsia="Microsoft YaHei" w:hAnsi="Microsoft YaHei" w:cs="Microsoft YaHei" w:hint="eastAsia"/>
          <w:color w:val="0F1115"/>
          <w:kern w:val="0"/>
          <w:sz w:val="24"/>
          <w:lang w:val="en-GB" w:bidi="ug-CN"/>
        </w:rPr>
        <w:t>、</w:t>
      </w:r>
      <w:r w:rsidRPr="007C6E18">
        <w:rPr>
          <w:rFonts w:ascii="Microsoft YaHei" w:eastAsia="Microsoft YaHei" w:hAnsi="Microsoft YaHei" w:cs="Microsoft YaHei" w:hint="eastAsia"/>
          <w:b/>
          <w:bCs/>
          <w:color w:val="0F1115"/>
          <w:kern w:val="0"/>
          <w:sz w:val="24"/>
          <w:lang w:val="en-GB" w:bidi="ug-CN"/>
        </w:rPr>
        <w:t>地域或音乐门类</w:t>
      </w:r>
      <w:r w:rsidRPr="007C6E18">
        <w:rPr>
          <w:rFonts w:ascii="Microsoft YaHei" w:eastAsia="Microsoft YaHei" w:hAnsi="Microsoft YaHei" w:cs="Microsoft YaHei" w:hint="eastAsia"/>
          <w:color w:val="0F1115"/>
          <w:kern w:val="0"/>
          <w:sz w:val="24"/>
          <w:lang w:val="en-GB" w:bidi="ug-CN"/>
        </w:rPr>
        <w:t>深度整合，形成一系列特色专题库。这些专题在通用资源之上，为研究者与学习者提供更具系统性的学术汇编。未来，平台将持续深化与高校、图书馆、博物馆等机构的合作，依托特色馆藏与学术优势，共同建设更多主题鲜明的专题数据库，推动优质音乐资源的共建共享。</w:t>
      </w:r>
    </w:p>
    <w:p w14:paraId="09693BEB" w14:textId="77777777" w:rsidR="00662CB3" w:rsidRPr="00B94047" w:rsidRDefault="00000000">
      <w:pPr>
        <w:jc w:val="center"/>
        <w:rPr>
          <w:rFonts w:ascii="FZMoYunTiS Light" w:eastAsia="FZMoYunTiS Light" w:hAnsi="FZMoYunTiS Light" w:cs="Microsoft YaHei"/>
          <w:b/>
          <w:bCs/>
          <w:color w:val="0F1115"/>
          <w:kern w:val="0"/>
          <w:sz w:val="32"/>
          <w:szCs w:val="32"/>
          <w:lang w:val="en-GB" w:bidi="ug-CN"/>
        </w:rPr>
      </w:pPr>
      <w:r w:rsidRPr="00B94047">
        <w:rPr>
          <w:rFonts w:ascii="FZMoYunTiS Light" w:eastAsia="FZMoYunTiS Light" w:hAnsi="FZMoYunTiS Light" w:cs="Microsoft YaHei" w:hint="eastAsia"/>
          <w:b/>
          <w:bCs/>
          <w:color w:val="0F1115"/>
          <w:kern w:val="0"/>
          <w:sz w:val="32"/>
          <w:szCs w:val="32"/>
          <w:lang w:val="en-GB" w:bidi="ug-CN"/>
        </w:rPr>
        <w:t>特色专题示例：</w:t>
      </w:r>
    </w:p>
    <w:p w14:paraId="2E15E38D" w14:textId="77777777" w:rsidR="00796C99" w:rsidRPr="00B94047" w:rsidRDefault="00796C99">
      <w:pPr>
        <w:jc w:val="center"/>
        <w:rPr>
          <w:rFonts w:ascii="FZMoYunTiS Light" w:eastAsia="FZMoYunTiS Light" w:hAnsi="FZMoYunTiS Light" w:cs="Microsoft YaHei"/>
          <w:b/>
          <w:bCs/>
          <w:color w:val="0F1115"/>
          <w:kern w:val="0"/>
          <w:sz w:val="32"/>
          <w:szCs w:val="32"/>
          <w:lang w:val="en-GB" w:bidi="ug-CN"/>
        </w:rPr>
      </w:pPr>
    </w:p>
    <w:p w14:paraId="252C5461" w14:textId="77777777" w:rsidR="00662CB3" w:rsidRPr="00B94047" w:rsidRDefault="00000000" w:rsidP="00B94047">
      <w:pPr>
        <w:pStyle w:val="ListParagraph"/>
        <w:numPr>
          <w:ilvl w:val="0"/>
          <w:numId w:val="5"/>
        </w:numPr>
        <w:ind w:left="0" w:firstLine="0"/>
        <w:rPr>
          <w:rFonts w:ascii="FZMoYunTiS Light" w:eastAsia="FZMoYunTiS Light" w:hAnsi="FZMoYunTiS Light" w:cs="Microsoft YaHei"/>
          <w:b/>
          <w:bCs/>
          <w:color w:val="0F1115"/>
          <w:kern w:val="0"/>
          <w:sz w:val="32"/>
          <w:szCs w:val="32"/>
          <w:lang w:val="en-GB" w:bidi="ug-CN"/>
        </w:rPr>
      </w:pPr>
      <w:r w:rsidRPr="00B94047">
        <w:rPr>
          <w:rFonts w:ascii="FZMoYunTiS Light" w:eastAsia="FZMoYunTiS Light" w:hAnsi="FZMoYunTiS Light" w:cs="Microsoft YaHei" w:hint="eastAsia"/>
          <w:b/>
          <w:bCs/>
          <w:color w:val="0F1115"/>
          <w:kern w:val="0"/>
          <w:sz w:val="32"/>
          <w:szCs w:val="32"/>
          <w:lang w:val="en-GB" w:bidi="ug-CN"/>
        </w:rPr>
        <w:t>“一带一路”的新疆驿站</w:t>
      </w:r>
    </w:p>
    <w:p w14:paraId="30ADD4F2" w14:textId="77777777" w:rsidR="00662CB3" w:rsidRDefault="00000000">
      <w:pPr>
        <w:widowControl/>
        <w:spacing w:before="240" w:after="240"/>
        <w:ind w:firstLineChars="200" w:firstLine="480"/>
        <w:jc w:val="left"/>
        <w:rPr>
          <w:rFonts w:ascii="Microsoft YaHei" w:eastAsia="Microsoft YaHei" w:hAnsi="Microsoft YaHei" w:cs="Microsoft YaHei"/>
          <w:color w:val="0F1115"/>
          <w:kern w:val="0"/>
          <w:sz w:val="24"/>
          <w:lang w:val="en-GB" w:bidi="ug-CN"/>
        </w:rPr>
      </w:pPr>
      <w:r w:rsidRPr="00B94047">
        <w:rPr>
          <w:rFonts w:ascii="Microsoft YaHei" w:eastAsia="Microsoft YaHei" w:hAnsi="Microsoft YaHei" w:cs="Microsoft YaHei" w:hint="eastAsia"/>
          <w:color w:val="0F1115"/>
          <w:kern w:val="0"/>
          <w:sz w:val="24"/>
          <w:lang w:val="en-GB" w:bidi="ug-CN"/>
        </w:rPr>
        <w:t>以中国艺术研究院已故研究员简其华先生于20世纪60年代实地采录的珍贵原声为基础，系统梳理新疆多民族历史音乐文献。资源涵盖维吾尔、哈萨克、柯尔克孜、蒙古、锡伯、回等民族的民间歌曲、器乐、说唱，以“多元一体”的中华文化格局为脉络，再现“丝绸之路”音乐文化交汇融合的历史图景。</w:t>
      </w:r>
      <w:r>
        <w:rPr>
          <w:rFonts w:ascii="SimSun" w:eastAsia="SimSun" w:hAnsi="SimSun" w:cs="SimSun" w:hint="eastAsia"/>
          <w:noProof/>
          <w:color w:val="0F1115"/>
          <w:kern w:val="0"/>
          <w:sz w:val="24"/>
          <w:lang w:val="en-GB" w:bidi="ug-CN"/>
        </w:rPr>
        <w:drawing>
          <wp:inline distT="0" distB="0" distL="0" distR="0" wp14:anchorId="4E8F243A" wp14:editId="646D9385">
            <wp:extent cx="5544820" cy="2007870"/>
            <wp:effectExtent l="0" t="0" r="5080" b="0"/>
            <wp:docPr id="1106840877" name="Picture 16" descr="A group of people in a crow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6840877" name="Picture 16" descr="A group of people in a crowd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4820" cy="2007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37AD87" w14:textId="3D1B161B" w:rsidR="002D706C" w:rsidRDefault="002D706C">
      <w:pPr>
        <w:widowControl/>
        <w:spacing w:before="240" w:after="240"/>
        <w:ind w:firstLineChars="200" w:firstLine="480"/>
        <w:jc w:val="left"/>
        <w:rPr>
          <w:rFonts w:ascii="SimSun" w:eastAsia="SimSun" w:hAnsi="SimSun" w:cs="SimSun"/>
          <w:color w:val="0F1115"/>
          <w:kern w:val="0"/>
          <w:sz w:val="24"/>
          <w:lang w:val="en-GB" w:bidi="ug-CN"/>
        </w:rPr>
      </w:pPr>
      <w:r>
        <w:rPr>
          <w:rFonts w:ascii="SimSun" w:eastAsia="SimSun" w:hAnsi="SimSun" w:cs="SimSun" w:hint="eastAsia"/>
          <w:noProof/>
          <w:color w:val="0F1115"/>
          <w:kern w:val="0"/>
          <w:sz w:val="24"/>
          <w:lang w:val="en-GB" w:bidi="ug-CN"/>
        </w:rPr>
        <w:lastRenderedPageBreak/>
        <w:drawing>
          <wp:inline distT="0" distB="0" distL="0" distR="0" wp14:anchorId="63F1AB88" wp14:editId="6E29DC2C">
            <wp:extent cx="1800000" cy="1800000"/>
            <wp:effectExtent l="0" t="0" r="3810" b="3810"/>
            <wp:docPr id="194419994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4199942" name="Picture 1944199942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D706C">
        <w:rPr>
          <w:rFonts w:ascii="Microsoft YaHei" w:eastAsia="Microsoft YaHei" w:hAnsi="Microsoft YaHei" w:cs="Microsoft YaHei" w:hint="eastAsia"/>
          <w:color w:val="0F1115"/>
          <w:kern w:val="0"/>
          <w:sz w:val="24"/>
          <w:lang w:val="en-GB" w:bidi="ug-CN"/>
        </w:rPr>
        <w:t>（扫码进入本专题）</w:t>
      </w:r>
    </w:p>
    <w:p w14:paraId="17CF1B3D" w14:textId="77777777" w:rsidR="00662CB3" w:rsidRPr="00B94047" w:rsidRDefault="00000000" w:rsidP="00B94047">
      <w:pPr>
        <w:pStyle w:val="ListParagraph"/>
        <w:numPr>
          <w:ilvl w:val="0"/>
          <w:numId w:val="5"/>
        </w:numPr>
        <w:ind w:left="0" w:firstLine="0"/>
        <w:rPr>
          <w:rFonts w:ascii="FZMoYunTiS Light" w:eastAsia="FZMoYunTiS Light" w:hAnsi="FZMoYunTiS Light" w:cs="Microsoft YaHei"/>
          <w:b/>
          <w:bCs/>
          <w:color w:val="0F1115"/>
          <w:kern w:val="0"/>
          <w:sz w:val="32"/>
          <w:szCs w:val="32"/>
          <w:lang w:val="en-GB" w:bidi="ug-CN"/>
        </w:rPr>
      </w:pPr>
      <w:r w:rsidRPr="00B94047">
        <w:rPr>
          <w:rFonts w:ascii="FZMoYunTiS Light" w:eastAsia="FZMoYunTiS Light" w:hAnsi="FZMoYunTiS Light" w:cs="Microsoft YaHei" w:hint="eastAsia"/>
          <w:b/>
          <w:bCs/>
          <w:color w:val="0F1115"/>
          <w:kern w:val="0"/>
          <w:sz w:val="32"/>
          <w:szCs w:val="32"/>
          <w:lang w:val="en-GB" w:bidi="ug-CN"/>
        </w:rPr>
        <w:t>梅兰芳纪念馆馆藏资源</w:t>
      </w:r>
    </w:p>
    <w:p w14:paraId="7F54A608" w14:textId="700815FA" w:rsidR="00662CB3" w:rsidRDefault="00B94047">
      <w:pPr>
        <w:pStyle w:val="ListParagraph"/>
        <w:widowControl/>
        <w:spacing w:before="240" w:after="240"/>
        <w:ind w:left="0" w:firstLine="420"/>
        <w:jc w:val="left"/>
        <w:rPr>
          <w:rFonts w:ascii="SimSun" w:eastAsia="SimSun" w:hAnsi="SimSun" w:cs="SimSun"/>
          <w:color w:val="0F1115"/>
          <w:kern w:val="0"/>
          <w:sz w:val="24"/>
          <w:lang w:val="en-GB" w:bidi="ug-CN"/>
        </w:rPr>
      </w:pPr>
      <w:r>
        <w:rPr>
          <w:rFonts w:ascii="Microsoft YaHei" w:eastAsia="Microsoft YaHei" w:hAnsi="Microsoft YaHei" w:cs="Microsoft YaHei" w:hint="eastAsia"/>
          <w:color w:val="0F1115"/>
          <w:kern w:val="0"/>
          <w:sz w:val="24"/>
          <w:lang w:val="en-GB" w:bidi="ug-CN"/>
        </w:rPr>
        <w:t>本专题资源来自于</w:t>
      </w:r>
      <w:r w:rsidRPr="00B94047">
        <w:rPr>
          <w:rFonts w:ascii="Microsoft YaHei" w:eastAsia="Microsoft YaHei" w:hAnsi="Microsoft YaHei" w:cs="Microsoft YaHei" w:hint="eastAsia"/>
          <w:color w:val="0F1115"/>
          <w:kern w:val="0"/>
          <w:sz w:val="24"/>
          <w:lang w:val="en-GB" w:bidi="ug-CN"/>
        </w:rPr>
        <w:t>中国音网对梅兰芳纪念馆所藏近八十盘录音磁带进行</w:t>
      </w:r>
      <w:r>
        <w:rPr>
          <w:rFonts w:ascii="Microsoft YaHei" w:eastAsia="Microsoft YaHei" w:hAnsi="Microsoft YaHei" w:cs="Microsoft YaHei" w:hint="eastAsia"/>
          <w:color w:val="0F1115"/>
          <w:kern w:val="0"/>
          <w:sz w:val="24"/>
          <w:lang w:val="en-GB" w:bidi="ug-CN"/>
        </w:rPr>
        <w:t>的数字化及</w:t>
      </w:r>
      <w:r w:rsidRPr="00B94047">
        <w:rPr>
          <w:rFonts w:ascii="Microsoft YaHei" w:eastAsia="Microsoft YaHei" w:hAnsi="Microsoft YaHei" w:cs="Microsoft YaHei" w:hint="eastAsia"/>
          <w:color w:val="0F1115"/>
          <w:kern w:val="0"/>
          <w:sz w:val="24"/>
          <w:lang w:val="en-GB" w:bidi="ug-CN"/>
        </w:rPr>
        <w:t>编目</w:t>
      </w:r>
      <w:r>
        <w:rPr>
          <w:rFonts w:ascii="Microsoft YaHei" w:eastAsia="Microsoft YaHei" w:hAnsi="Microsoft YaHei" w:cs="Microsoft YaHei" w:hint="eastAsia"/>
          <w:color w:val="0F1115"/>
          <w:kern w:val="0"/>
          <w:sz w:val="24"/>
          <w:lang w:val="en-GB" w:bidi="ug-CN"/>
        </w:rPr>
        <w:t>成果</w:t>
      </w:r>
      <w:r w:rsidRPr="00B94047">
        <w:rPr>
          <w:rFonts w:ascii="Microsoft YaHei" w:eastAsia="Microsoft YaHei" w:hAnsi="Microsoft YaHei" w:cs="Microsoft YaHei" w:hint="eastAsia"/>
          <w:color w:val="0F1115"/>
          <w:kern w:val="0"/>
          <w:sz w:val="24"/>
          <w:lang w:val="en-GB" w:bidi="ug-CN"/>
        </w:rPr>
        <w:t>。这批珍贵录音原为吴迎、李毓芳所藏，后经家属捐赠入馆。内容涵盖梅葆玖等艺术大师的全本戏演出实况、说戏录音及历史电台专题节目，具有极高的文献保存与学术研究价值。</w:t>
      </w:r>
      <w:r>
        <w:rPr>
          <w:rFonts w:ascii="SimSun" w:eastAsia="SimSun" w:hAnsi="SimSun" w:cs="SimSun" w:hint="eastAsia"/>
        </w:rPr>
        <w:fldChar w:fldCharType="begin"/>
      </w:r>
      <w:r>
        <w:rPr>
          <w:rFonts w:ascii="SimSun" w:eastAsia="SimSun" w:hAnsi="SimSun" w:cs="SimSun" w:hint="eastAsia"/>
        </w:rPr>
        <w:instrText xml:space="preserve"> INCLUDEPICTURE "/Users/xiaoshiwei/Library/Group Containers/UBF8T346G9.ms/WebArchiveCopyPasteTempFiles/com.microsoft.Word/250dedf1859f59650bc3831a02431ec3" \* MERGEFORMATINET </w:instrText>
      </w:r>
      <w:r>
        <w:rPr>
          <w:rFonts w:ascii="SimSun" w:eastAsia="SimSun" w:hAnsi="SimSun" w:cs="SimSun" w:hint="eastAsia"/>
        </w:rPr>
        <w:fldChar w:fldCharType="separate"/>
      </w:r>
      <w:r>
        <w:rPr>
          <w:rFonts w:ascii="SimSun" w:eastAsia="SimSun" w:hAnsi="SimSun" w:cs="SimSun" w:hint="eastAsia"/>
          <w:noProof/>
        </w:rPr>
        <w:drawing>
          <wp:inline distT="0" distB="0" distL="0" distR="0" wp14:anchorId="5AC135F9" wp14:editId="4140776F">
            <wp:extent cx="5544820" cy="3115310"/>
            <wp:effectExtent l="0" t="0" r="5080" b="0"/>
            <wp:docPr id="1393763562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3763562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44820" cy="3115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imSun" w:eastAsia="SimSun" w:hAnsi="SimSun" w:cs="SimSun" w:hint="eastAsia"/>
        </w:rPr>
        <w:fldChar w:fldCharType="end"/>
      </w:r>
    </w:p>
    <w:p w14:paraId="6D728DEB" w14:textId="32E1F5DD" w:rsidR="00662CB3" w:rsidRDefault="002D706C">
      <w:pPr>
        <w:rPr>
          <w:rFonts w:ascii="Microsoft YaHei" w:eastAsia="Microsoft YaHei" w:hAnsi="Microsoft YaHei" w:cs="Microsoft YaHei"/>
          <w:color w:val="0F1115"/>
          <w:kern w:val="0"/>
          <w:sz w:val="24"/>
          <w:lang w:val="en-GB" w:bidi="ug-CN"/>
        </w:rPr>
      </w:pPr>
      <w:r>
        <w:rPr>
          <w:rFonts w:ascii="SimSun" w:eastAsia="SimSun" w:hAnsi="SimSun" w:cs="SimSun"/>
          <w:b/>
          <w:bCs/>
          <w:noProof/>
          <w:color w:val="0F1115"/>
          <w:kern w:val="0"/>
          <w:sz w:val="32"/>
          <w:szCs w:val="32"/>
          <w:lang w:val="en-GB" w:bidi="ug-CN"/>
        </w:rPr>
        <w:lastRenderedPageBreak/>
        <w:drawing>
          <wp:inline distT="0" distB="0" distL="0" distR="0" wp14:anchorId="48D7D046" wp14:editId="38C3A24A">
            <wp:extent cx="1800000" cy="1800000"/>
            <wp:effectExtent l="0" t="0" r="3810" b="3810"/>
            <wp:docPr id="75528051" name="Picture 5" descr="A qr code with a black and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528051" name="Picture 5" descr="A qr code with a black and white background&#10;&#10;AI-generated content may be incorrect.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D706C">
        <w:rPr>
          <w:rFonts w:ascii="Microsoft YaHei" w:eastAsia="Microsoft YaHei" w:hAnsi="Microsoft YaHei" w:cs="Microsoft YaHei" w:hint="eastAsia"/>
          <w:color w:val="0F1115"/>
          <w:kern w:val="0"/>
          <w:sz w:val="24"/>
          <w:lang w:val="en-GB" w:bidi="ug-CN"/>
        </w:rPr>
        <w:t>（扫码进入本专题）</w:t>
      </w:r>
    </w:p>
    <w:p w14:paraId="5ABA3682" w14:textId="77777777" w:rsidR="002D706C" w:rsidRDefault="002D706C">
      <w:pPr>
        <w:rPr>
          <w:rFonts w:ascii="SimSun" w:eastAsia="SimSun" w:hAnsi="SimSun" w:cs="SimSun"/>
          <w:b/>
          <w:bCs/>
          <w:color w:val="0F1115"/>
          <w:kern w:val="0"/>
          <w:sz w:val="32"/>
          <w:szCs w:val="32"/>
          <w:lang w:val="en-GB" w:bidi="ug-CN"/>
        </w:rPr>
      </w:pPr>
    </w:p>
    <w:p w14:paraId="5EBB6ABA" w14:textId="77777777" w:rsidR="00662CB3" w:rsidRPr="00B94047" w:rsidRDefault="00000000" w:rsidP="00B94047">
      <w:pPr>
        <w:pStyle w:val="ListParagraph"/>
        <w:numPr>
          <w:ilvl w:val="0"/>
          <w:numId w:val="5"/>
        </w:numPr>
        <w:ind w:left="0" w:firstLine="0"/>
        <w:rPr>
          <w:rFonts w:ascii="FZMoYunTiS Light" w:eastAsia="FZMoYunTiS Light" w:hAnsi="FZMoYunTiS Light" w:cs="Microsoft YaHei"/>
          <w:b/>
          <w:bCs/>
          <w:color w:val="0F1115"/>
          <w:kern w:val="0"/>
          <w:sz w:val="32"/>
          <w:szCs w:val="32"/>
          <w:lang w:val="en-GB" w:bidi="ug-CN"/>
        </w:rPr>
      </w:pPr>
      <w:r w:rsidRPr="00B94047">
        <w:rPr>
          <w:rFonts w:ascii="FZMoYunTiS Light" w:eastAsia="FZMoYunTiS Light" w:hAnsi="FZMoYunTiS Light" w:cs="Microsoft YaHei" w:hint="eastAsia"/>
          <w:b/>
          <w:bCs/>
          <w:color w:val="0F1115"/>
          <w:kern w:val="0"/>
          <w:sz w:val="32"/>
          <w:szCs w:val="32"/>
          <w:lang w:val="en-GB" w:bidi="ug-CN"/>
        </w:rPr>
        <w:t>《孙中山及辛亥革命音频文献》历史录音集</w:t>
      </w:r>
    </w:p>
    <w:p w14:paraId="56FA533C" w14:textId="77777777" w:rsidR="00662CB3" w:rsidRDefault="00000000">
      <w:pPr>
        <w:ind w:firstLineChars="200" w:firstLine="480"/>
        <w:jc w:val="left"/>
        <w:rPr>
          <w:rFonts w:ascii="SimSun" w:eastAsia="SimSun" w:hAnsi="SimSun" w:cs="SimSun"/>
        </w:rPr>
      </w:pPr>
      <w:r w:rsidRPr="00B94047">
        <w:rPr>
          <w:rFonts w:ascii="Microsoft YaHei" w:eastAsia="Microsoft YaHei" w:hAnsi="Microsoft YaHei" w:cs="Microsoft YaHei" w:hint="eastAsia"/>
          <w:color w:val="0F1115"/>
          <w:kern w:val="0"/>
          <w:sz w:val="24"/>
          <w:lang w:val="en-GB" w:bidi="ug-CN"/>
        </w:rPr>
        <w:t>收录辛亥革命时期的历史唱片，以京剧、滩簧、南曲、粤曲等民间体裁，记录了宣传革命思想、讽刺时局、教化民众的声音。这些珍贵录音通过当时民众熟悉的旋律，描绘了波澜壮阔的时代图景，是研究近代史与社会变革的有声佐证。</w:t>
      </w:r>
      <w:r>
        <w:rPr>
          <w:rFonts w:ascii="SimSun" w:eastAsia="SimSun" w:hAnsi="SimSun" w:cs="SimSun" w:hint="eastAsia"/>
        </w:rPr>
        <w:fldChar w:fldCharType="begin"/>
      </w:r>
      <w:r>
        <w:rPr>
          <w:rFonts w:ascii="SimSun" w:eastAsia="SimSun" w:hAnsi="SimSun" w:cs="SimSun" w:hint="eastAsia"/>
        </w:rPr>
        <w:instrText xml:space="preserve"> INCLUDEPICTURE "/Users/xiaoshiwei/Library/Group Containers/UBF8T346G9.ms/WebArchiveCopyPasteTempFiles/com.microsoft.Word/2b8c26343e5f1d76e0e260a864d99dde" \* MERGEFORMATINET </w:instrText>
      </w:r>
      <w:r>
        <w:rPr>
          <w:rFonts w:ascii="SimSun" w:eastAsia="SimSun" w:hAnsi="SimSun" w:cs="SimSun" w:hint="eastAsia"/>
        </w:rPr>
        <w:fldChar w:fldCharType="separate"/>
      </w:r>
      <w:r>
        <w:rPr>
          <w:rFonts w:ascii="SimSun" w:eastAsia="SimSun" w:hAnsi="SimSun" w:cs="SimSun" w:hint="eastAsia"/>
          <w:noProof/>
        </w:rPr>
        <w:drawing>
          <wp:inline distT="0" distB="0" distL="0" distR="0" wp14:anchorId="6132BF54" wp14:editId="72E2E9D5">
            <wp:extent cx="5544820" cy="2476500"/>
            <wp:effectExtent l="0" t="0" r="5080" b="0"/>
            <wp:docPr id="1568590158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8590158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44820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imSun" w:eastAsia="SimSun" w:hAnsi="SimSun" w:cs="SimSun" w:hint="eastAsia"/>
        </w:rPr>
        <w:fldChar w:fldCharType="end"/>
      </w:r>
    </w:p>
    <w:p w14:paraId="6C67151F" w14:textId="77777777" w:rsidR="002D706C" w:rsidRDefault="002D706C" w:rsidP="002D706C">
      <w:pPr>
        <w:rPr>
          <w:rFonts w:ascii="Microsoft YaHei" w:eastAsia="Microsoft YaHei" w:hAnsi="Microsoft YaHei" w:cs="Microsoft YaHei"/>
          <w:color w:val="0F1115"/>
          <w:kern w:val="0"/>
          <w:sz w:val="24"/>
          <w:lang w:val="en-GB" w:bidi="ug-CN"/>
        </w:rPr>
      </w:pPr>
      <w:r>
        <w:rPr>
          <w:rFonts w:ascii="SimSun" w:eastAsia="SimSun" w:hAnsi="SimSun" w:cs="SimSun"/>
          <w:b/>
          <w:bCs/>
          <w:noProof/>
          <w:color w:val="0F1115"/>
          <w:kern w:val="0"/>
          <w:sz w:val="32"/>
          <w:szCs w:val="32"/>
          <w:lang w:val="en-GB" w:bidi="ug-CN"/>
        </w:rPr>
        <w:drawing>
          <wp:inline distT="0" distB="0" distL="0" distR="0" wp14:anchorId="52627F3E" wp14:editId="1BC37499">
            <wp:extent cx="1800000" cy="1800000"/>
            <wp:effectExtent l="0" t="0" r="3810" b="3810"/>
            <wp:docPr id="1618639928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8639928" name="Picture 1618639928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D706C">
        <w:rPr>
          <w:rFonts w:ascii="Microsoft YaHei" w:eastAsia="Microsoft YaHei" w:hAnsi="Microsoft YaHei" w:cs="Microsoft YaHei" w:hint="eastAsia"/>
          <w:color w:val="0F1115"/>
          <w:kern w:val="0"/>
          <w:sz w:val="24"/>
          <w:lang w:val="en-GB" w:bidi="ug-CN"/>
        </w:rPr>
        <w:t>（扫码进入本专题）</w:t>
      </w:r>
    </w:p>
    <w:p w14:paraId="5C5813B0" w14:textId="49A249B0" w:rsidR="00662CB3" w:rsidRDefault="00662CB3">
      <w:pPr>
        <w:rPr>
          <w:rFonts w:ascii="SimSun" w:eastAsia="SimSun" w:hAnsi="SimSun" w:cs="SimSun"/>
          <w:b/>
          <w:bCs/>
          <w:color w:val="0F1115"/>
          <w:kern w:val="0"/>
          <w:sz w:val="32"/>
          <w:szCs w:val="32"/>
          <w:lang w:val="en-GB" w:bidi="ug-CN"/>
        </w:rPr>
      </w:pPr>
    </w:p>
    <w:p w14:paraId="39F8408C" w14:textId="77777777" w:rsidR="00662CB3" w:rsidRPr="00B94047" w:rsidRDefault="00000000" w:rsidP="00B94047">
      <w:pPr>
        <w:pStyle w:val="ListParagraph"/>
        <w:numPr>
          <w:ilvl w:val="0"/>
          <w:numId w:val="5"/>
        </w:numPr>
        <w:ind w:left="0" w:firstLine="0"/>
        <w:rPr>
          <w:rFonts w:ascii="FZMoYunTiS Light" w:eastAsia="FZMoYunTiS Light" w:hAnsi="FZMoYunTiS Light" w:cs="Microsoft YaHei"/>
          <w:b/>
          <w:bCs/>
          <w:color w:val="0F1115"/>
          <w:kern w:val="0"/>
          <w:sz w:val="32"/>
          <w:szCs w:val="32"/>
          <w:lang w:val="en-GB" w:bidi="ug-CN"/>
        </w:rPr>
      </w:pPr>
      <w:r w:rsidRPr="00B94047">
        <w:rPr>
          <w:rFonts w:ascii="FZMoYunTiS Light" w:eastAsia="FZMoYunTiS Light" w:hAnsi="FZMoYunTiS Light" w:cs="Microsoft YaHei" w:hint="eastAsia"/>
          <w:b/>
          <w:bCs/>
          <w:color w:val="0F1115"/>
          <w:kern w:val="0"/>
          <w:sz w:val="32"/>
          <w:szCs w:val="32"/>
          <w:lang w:val="en-GB" w:bidi="ug-CN"/>
        </w:rPr>
        <w:lastRenderedPageBreak/>
        <w:t>陕北音乐数字典藏</w:t>
      </w:r>
    </w:p>
    <w:p w14:paraId="03D10D22" w14:textId="77777777" w:rsidR="00662CB3" w:rsidRPr="00B94047" w:rsidRDefault="00000000">
      <w:pPr>
        <w:widowControl/>
        <w:spacing w:before="240" w:after="240"/>
        <w:ind w:firstLine="420"/>
        <w:jc w:val="left"/>
        <w:rPr>
          <w:rFonts w:ascii="Microsoft YaHei" w:eastAsia="Microsoft YaHei" w:hAnsi="Microsoft YaHei" w:cs="Microsoft YaHei"/>
          <w:color w:val="0F1115"/>
          <w:kern w:val="0"/>
          <w:sz w:val="24"/>
          <w:lang w:val="en-GB" w:bidi="ug-CN"/>
        </w:rPr>
      </w:pPr>
      <w:r w:rsidRPr="00B94047">
        <w:rPr>
          <w:rFonts w:ascii="Microsoft YaHei" w:eastAsia="Microsoft YaHei" w:hAnsi="Microsoft YaHei" w:cs="Microsoft YaHei" w:hint="eastAsia"/>
          <w:color w:val="0F1115"/>
          <w:kern w:val="0"/>
          <w:sz w:val="24"/>
          <w:lang w:val="en-GB" w:bidi="ug-CN"/>
        </w:rPr>
        <w:t>系统收录陕北说书、民歌、榆林小曲、鼓吹乐等原生音乐形式，集中呈现其独特的声腔、唱词与音乐风格。将回荡在黄土高原、民宅院落与礼俗现场的地域之声规范化、系统化，构建一座可聆听、可研究的陕北音乐文化资源库。</w:t>
      </w:r>
    </w:p>
    <w:p w14:paraId="05F195C4" w14:textId="77777777" w:rsidR="00662CB3" w:rsidRDefault="00000000">
      <w:pPr>
        <w:rPr>
          <w:rFonts w:ascii="SimSun" w:eastAsia="SimSun" w:hAnsi="SimSun" w:cs="SimSun"/>
        </w:rPr>
      </w:pPr>
      <w:r>
        <w:rPr>
          <w:rFonts w:ascii="SimSun" w:eastAsia="SimSun" w:hAnsi="SimSun" w:cs="SimSun" w:hint="eastAsia"/>
        </w:rPr>
        <w:fldChar w:fldCharType="begin"/>
      </w:r>
      <w:r>
        <w:rPr>
          <w:rFonts w:ascii="SimSun" w:eastAsia="SimSun" w:hAnsi="SimSun" w:cs="SimSun" w:hint="eastAsia"/>
        </w:rPr>
        <w:instrText xml:space="preserve"> INCLUDEPICTURE "/Users/xiaoshiwei/Library/Group Containers/UBF8T346G9.ms/WebArchiveCopyPasteTempFiles/com.microsoft.Word/54468f9ff4d6cd7e963ab6e4aaab5f56" \* MERGEFORMATINET </w:instrText>
      </w:r>
      <w:r>
        <w:rPr>
          <w:rFonts w:ascii="SimSun" w:eastAsia="SimSun" w:hAnsi="SimSun" w:cs="SimSun" w:hint="eastAsia"/>
        </w:rPr>
        <w:fldChar w:fldCharType="separate"/>
      </w:r>
      <w:r>
        <w:rPr>
          <w:rFonts w:ascii="SimSun" w:eastAsia="SimSun" w:hAnsi="SimSun" w:cs="SimSun" w:hint="eastAsia"/>
          <w:noProof/>
        </w:rPr>
        <w:drawing>
          <wp:inline distT="0" distB="0" distL="0" distR="0" wp14:anchorId="063174F0" wp14:editId="325FC586">
            <wp:extent cx="5544820" cy="3115310"/>
            <wp:effectExtent l="0" t="0" r="5080" b="0"/>
            <wp:docPr id="854514949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4514949" name="Picture 1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44820" cy="3115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imSun" w:eastAsia="SimSun" w:hAnsi="SimSun" w:cs="SimSun" w:hint="eastAsia"/>
        </w:rPr>
        <w:fldChar w:fldCharType="end"/>
      </w:r>
    </w:p>
    <w:p w14:paraId="5FE0849B" w14:textId="48B604AE" w:rsidR="002D706C" w:rsidRDefault="002D706C">
      <w:pPr>
        <w:rPr>
          <w:rFonts w:ascii="SimSun" w:eastAsia="SimSun" w:hAnsi="SimSun" w:cs="SimSun"/>
          <w:b/>
          <w:bCs/>
          <w:color w:val="0F1115"/>
          <w:kern w:val="0"/>
          <w:sz w:val="32"/>
          <w:szCs w:val="32"/>
          <w:lang w:val="en-GB" w:bidi="ug-CN"/>
        </w:rPr>
      </w:pPr>
      <w:r>
        <w:rPr>
          <w:rFonts w:ascii="SimSun" w:eastAsia="SimSun" w:hAnsi="SimSun" w:cs="SimSun" w:hint="eastAsia"/>
          <w:b/>
          <w:bCs/>
          <w:noProof/>
          <w:color w:val="0F1115"/>
          <w:kern w:val="0"/>
          <w:sz w:val="32"/>
          <w:szCs w:val="32"/>
          <w:lang w:val="en-GB" w:bidi="ug-CN"/>
        </w:rPr>
        <w:drawing>
          <wp:inline distT="0" distB="0" distL="0" distR="0" wp14:anchorId="384BEEA3" wp14:editId="7BA9105D">
            <wp:extent cx="1800000" cy="1800000"/>
            <wp:effectExtent l="0" t="0" r="3810" b="3810"/>
            <wp:docPr id="456164973" name="Picture 7" descr="A qr code with a few black squar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164973" name="Picture 7" descr="A qr code with a few black squares&#10;&#10;AI-generated content may be incorrect.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D706C">
        <w:rPr>
          <w:rFonts w:ascii="Microsoft YaHei" w:eastAsia="Microsoft YaHei" w:hAnsi="Microsoft YaHei" w:cs="Microsoft YaHei" w:hint="eastAsia"/>
          <w:color w:val="0F1115"/>
          <w:kern w:val="0"/>
          <w:sz w:val="24"/>
          <w:lang w:val="en-GB" w:bidi="ug-CN"/>
        </w:rPr>
        <w:t>（扫码进入本专题）</w:t>
      </w:r>
    </w:p>
    <w:p w14:paraId="200B2D76" w14:textId="77777777" w:rsidR="00662CB3" w:rsidRDefault="00000000">
      <w:pPr>
        <w:widowControl/>
        <w:jc w:val="left"/>
        <w:rPr>
          <w:rFonts w:ascii="SimSun" w:eastAsia="SimSun" w:hAnsi="SimSun" w:cs="SimSun"/>
          <w:b/>
          <w:bCs/>
          <w:sz w:val="48"/>
          <w:szCs w:val="48"/>
        </w:rPr>
      </w:pPr>
      <w:r>
        <w:rPr>
          <w:rFonts w:ascii="SimSun" w:eastAsia="SimSun" w:hAnsi="SimSun" w:cs="SimSun" w:hint="eastAsia"/>
          <w:b/>
          <w:bCs/>
          <w:sz w:val="48"/>
          <w:szCs w:val="48"/>
        </w:rPr>
        <w:br w:type="page"/>
      </w:r>
    </w:p>
    <w:p w14:paraId="67DBD69D" w14:textId="42654492" w:rsidR="00662CB3" w:rsidRPr="00B94047" w:rsidRDefault="00000000">
      <w:pPr>
        <w:jc w:val="center"/>
        <w:rPr>
          <w:rFonts w:ascii="FZMoYunTiS" w:eastAsia="FZMoYunTiS" w:hAnsi="FZMoYunTiS" w:cs="DengXian"/>
          <w:b/>
          <w:bCs/>
          <w:sz w:val="48"/>
          <w:szCs w:val="48"/>
        </w:rPr>
      </w:pPr>
      <w:bookmarkStart w:id="0" w:name="OLE_LINK1"/>
      <w:r w:rsidRPr="00B94047">
        <w:rPr>
          <w:rFonts w:ascii="FZMoYunTiS" w:eastAsia="FZMoYunTiS" w:hAnsi="FZMoYunTiS" w:cs="DengXian" w:hint="eastAsia"/>
          <w:b/>
          <w:bCs/>
          <w:sz w:val="48"/>
          <w:szCs w:val="48"/>
        </w:rPr>
        <w:lastRenderedPageBreak/>
        <w:t>6.</w:t>
      </w:r>
      <w:r w:rsidR="00B94047">
        <w:rPr>
          <w:rFonts w:ascii="FZMoYunTiS" w:eastAsia="FZMoYunTiS" w:hAnsi="FZMoYunTiS" w:cs="DengXian" w:hint="eastAsia"/>
          <w:b/>
          <w:bCs/>
          <w:sz w:val="48"/>
          <w:szCs w:val="48"/>
        </w:rPr>
        <w:t xml:space="preserve"> </w:t>
      </w:r>
      <w:r w:rsidRPr="00B94047">
        <w:rPr>
          <w:rFonts w:ascii="FZMoYunTiS" w:eastAsia="FZMoYunTiS" w:hAnsi="FZMoYunTiS" w:cs="DengXian" w:hint="eastAsia"/>
          <w:b/>
          <w:bCs/>
          <w:sz w:val="48"/>
          <w:szCs w:val="48"/>
        </w:rPr>
        <w:t>平台使用指南</w:t>
      </w:r>
    </w:p>
    <w:bookmarkEnd w:id="0"/>
    <w:p w14:paraId="77C54190" w14:textId="77777777" w:rsidR="00662CB3" w:rsidRDefault="00662CB3">
      <w:pPr>
        <w:rPr>
          <w:rFonts w:ascii="SimSun" w:eastAsia="SimSun" w:hAnsi="SimSun" w:cs="SimSun"/>
          <w:lang w:val="en-GB"/>
        </w:rPr>
      </w:pPr>
    </w:p>
    <w:p w14:paraId="65712D2B" w14:textId="77777777" w:rsidR="00662CB3" w:rsidRPr="00B94047" w:rsidRDefault="00000000">
      <w:pPr>
        <w:numPr>
          <w:ilvl w:val="0"/>
          <w:numId w:val="4"/>
        </w:numPr>
        <w:rPr>
          <w:rFonts w:ascii="FZMoYunTiS Light" w:eastAsia="FZMoYunTiS Light" w:hAnsi="FZMoYunTiS Light" w:cs="Microsoft YaHei"/>
          <w:b/>
          <w:bCs/>
          <w:color w:val="0F1115"/>
          <w:kern w:val="0"/>
          <w:sz w:val="32"/>
          <w:szCs w:val="32"/>
          <w:lang w:val="en-GB" w:bidi="ug-CN"/>
        </w:rPr>
      </w:pPr>
      <w:r w:rsidRPr="00B94047">
        <w:rPr>
          <w:rFonts w:ascii="FZMoYunTiS Light" w:eastAsia="FZMoYunTiS Light" w:hAnsi="FZMoYunTiS Light" w:cs="Microsoft YaHei" w:hint="eastAsia"/>
          <w:b/>
          <w:bCs/>
          <w:color w:val="0F1115"/>
          <w:kern w:val="0"/>
          <w:sz w:val="32"/>
          <w:szCs w:val="32"/>
          <w:lang w:val="en-GB" w:bidi="ug-CN"/>
        </w:rPr>
        <w:t>首页</w:t>
      </w:r>
    </w:p>
    <w:p w14:paraId="41DEAE33" w14:textId="77777777" w:rsidR="00662CB3" w:rsidRPr="00B94047" w:rsidRDefault="00000000">
      <w:pPr>
        <w:widowControl/>
        <w:spacing w:before="240" w:after="240"/>
        <w:ind w:firstLine="420"/>
        <w:jc w:val="left"/>
        <w:rPr>
          <w:rFonts w:ascii="Microsoft YaHei" w:eastAsia="Microsoft YaHei" w:hAnsi="Microsoft YaHei" w:cs="Microsoft YaHei"/>
          <w:color w:val="0F1115"/>
          <w:kern w:val="0"/>
          <w:sz w:val="24"/>
          <w:lang w:val="en-GB" w:bidi="ug-CN"/>
        </w:rPr>
      </w:pPr>
      <w:r w:rsidRPr="00B94047">
        <w:rPr>
          <w:rFonts w:ascii="Microsoft YaHei" w:eastAsia="Microsoft YaHei" w:hAnsi="Microsoft YaHei" w:cs="Microsoft YaHei" w:hint="eastAsia"/>
          <w:color w:val="0F1115"/>
          <w:kern w:val="0"/>
          <w:sz w:val="24"/>
          <w:lang w:val="en-GB" w:bidi="ug-CN"/>
        </w:rPr>
        <w:t>导航栏集成智能搜索及各功能入口：子站、全站资源、专题库、艺术家、关于我们。点击相应按钮可跳转至不同内容页面。</w:t>
      </w:r>
    </w:p>
    <w:p w14:paraId="16CDC3BB" w14:textId="77777777" w:rsidR="00662CB3" w:rsidRPr="00B94047" w:rsidRDefault="00000000">
      <w:pPr>
        <w:widowControl/>
        <w:spacing w:before="240" w:after="240"/>
        <w:ind w:firstLine="420"/>
        <w:jc w:val="left"/>
        <w:rPr>
          <w:rFonts w:ascii="Microsoft YaHei" w:eastAsia="Microsoft YaHei" w:hAnsi="Microsoft YaHei" w:cs="Microsoft YaHei"/>
          <w:color w:val="0F1115"/>
          <w:kern w:val="0"/>
          <w:sz w:val="24"/>
          <w:lang w:val="en-GB" w:bidi="ug-CN"/>
        </w:rPr>
      </w:pPr>
      <w:r w:rsidRPr="00B94047">
        <w:rPr>
          <w:rFonts w:ascii="Microsoft YaHei" w:eastAsia="Microsoft YaHei" w:hAnsi="Microsoft YaHei" w:cs="Microsoft YaHei" w:hint="eastAsia"/>
          <w:color w:val="0F1115"/>
          <w:kern w:val="0"/>
          <w:sz w:val="24"/>
          <w:lang w:val="en-GB" w:bidi="ug-CN"/>
        </w:rPr>
        <w:t>第一屏轮播：展示轮播视频及图片信息，点击可跳转详情页面。</w:t>
      </w:r>
    </w:p>
    <w:p w14:paraId="6EDA914E" w14:textId="17292CC2" w:rsidR="00662CB3" w:rsidRDefault="006215F2">
      <w:pPr>
        <w:rPr>
          <w:rFonts w:ascii="SimSun" w:eastAsia="SimSun" w:hAnsi="SimSun" w:cs="SimSun"/>
          <w:sz w:val="24"/>
          <w:szCs w:val="32"/>
        </w:rPr>
      </w:pPr>
      <w:r>
        <w:rPr>
          <w:rFonts w:ascii="SimSun" w:eastAsia="SimSun" w:hAnsi="SimSun" w:cs="SimSun"/>
          <w:noProof/>
          <w:sz w:val="24"/>
          <w:szCs w:val="32"/>
        </w:rPr>
        <w:drawing>
          <wp:inline distT="0" distB="0" distL="0" distR="0" wp14:anchorId="21A6B990" wp14:editId="4D6227C6">
            <wp:extent cx="5544820" cy="2649220"/>
            <wp:effectExtent l="0" t="0" r="5080" b="5080"/>
            <wp:docPr id="1088042324" name="Picture 2" descr="A hand touching a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8042324" name="Picture 2" descr="A hand touching a screen&#10;&#10;AI-generated content may be incorrect.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4820" cy="2649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055C44" w14:textId="77777777" w:rsidR="00662CB3" w:rsidRPr="00B94047" w:rsidRDefault="00000000">
      <w:pPr>
        <w:widowControl/>
        <w:spacing w:before="240" w:after="240"/>
        <w:ind w:firstLine="420"/>
        <w:jc w:val="left"/>
        <w:rPr>
          <w:rFonts w:ascii="Microsoft YaHei" w:eastAsia="Microsoft YaHei" w:hAnsi="Microsoft YaHei" w:cs="Microsoft YaHei"/>
          <w:color w:val="0F1115"/>
          <w:kern w:val="0"/>
          <w:sz w:val="24"/>
          <w:lang w:val="en-GB" w:bidi="ug-CN"/>
        </w:rPr>
      </w:pPr>
      <w:r w:rsidRPr="00B94047">
        <w:rPr>
          <w:rFonts w:ascii="Microsoft YaHei" w:eastAsia="Microsoft YaHei" w:hAnsi="Microsoft YaHei" w:cs="Microsoft YaHei" w:hint="eastAsia"/>
          <w:color w:val="0F1115"/>
          <w:kern w:val="0"/>
          <w:sz w:val="24"/>
          <w:lang w:val="en-GB" w:bidi="ug-CN"/>
        </w:rPr>
        <w:t>第二屏子站：展示音网十大子站信息，点击可跳转至不同子站页面。</w:t>
      </w:r>
    </w:p>
    <w:p w14:paraId="32B16B01" w14:textId="77777777" w:rsidR="00662CB3" w:rsidRDefault="00000000">
      <w:pPr>
        <w:rPr>
          <w:rFonts w:ascii="SimSun" w:eastAsia="SimSun" w:hAnsi="SimSun" w:cs="SimSun"/>
          <w:sz w:val="24"/>
          <w:szCs w:val="32"/>
        </w:rPr>
      </w:pPr>
      <w:r>
        <w:rPr>
          <w:rFonts w:ascii="SimSun" w:eastAsia="SimSun" w:hAnsi="SimSun" w:cs="SimSun" w:hint="eastAsia"/>
          <w:noProof/>
          <w14:ligatures w14:val="standardContextual"/>
        </w:rPr>
        <w:lastRenderedPageBreak/>
        <w:drawing>
          <wp:inline distT="0" distB="0" distL="0" distR="0" wp14:anchorId="6740DC2E" wp14:editId="3E4BCA78">
            <wp:extent cx="5544820" cy="2651125"/>
            <wp:effectExtent l="0" t="0" r="0" b="0"/>
            <wp:docPr id="23088566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885663" name="图片 1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544820" cy="265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62D815" w14:textId="77777777" w:rsidR="00662CB3" w:rsidRDefault="00000000">
      <w:pPr>
        <w:ind w:firstLine="420"/>
        <w:jc w:val="left"/>
        <w:rPr>
          <w:rFonts w:ascii="SimSun" w:eastAsia="SimSun" w:hAnsi="SimSun" w:cs="SimSun"/>
          <w:sz w:val="24"/>
          <w:szCs w:val="32"/>
        </w:rPr>
      </w:pPr>
      <w:r w:rsidRPr="00B94047">
        <w:rPr>
          <w:rFonts w:ascii="Microsoft YaHei" w:eastAsia="Microsoft YaHei" w:hAnsi="Microsoft YaHei" w:cs="Microsoft YaHei" w:hint="eastAsia"/>
          <w:color w:val="0F1115"/>
          <w:kern w:val="0"/>
          <w:sz w:val="24"/>
          <w:lang w:val="en-GB" w:bidi="ug-CN"/>
        </w:rPr>
        <w:t>第三屏推荐专辑：通过3D渲染动画形式展示首页推荐专辑，下方显示专辑信息，点击“查看详情”可跳转至相应专辑页面。</w:t>
      </w:r>
      <w:r>
        <w:rPr>
          <w:rFonts w:ascii="SimSun" w:eastAsia="SimSun" w:hAnsi="SimSun" w:cs="SimSun" w:hint="eastAsia"/>
          <w:noProof/>
          <w14:ligatures w14:val="standardContextual"/>
        </w:rPr>
        <w:drawing>
          <wp:inline distT="0" distB="0" distL="0" distR="0" wp14:anchorId="7CA33DCC" wp14:editId="1D86C401">
            <wp:extent cx="5544820" cy="2651125"/>
            <wp:effectExtent l="0" t="0" r="0" b="0"/>
            <wp:docPr id="122647957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6479575" name="图片 1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544820" cy="265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088BD8" w14:textId="77777777" w:rsidR="00662CB3" w:rsidRDefault="00000000">
      <w:pPr>
        <w:ind w:firstLine="420"/>
        <w:jc w:val="left"/>
        <w:rPr>
          <w:rFonts w:ascii="SimSun" w:eastAsia="SimSun" w:hAnsi="SimSun" w:cs="SimSun"/>
          <w:sz w:val="24"/>
          <w:szCs w:val="32"/>
        </w:rPr>
      </w:pPr>
      <w:r w:rsidRPr="00B94047">
        <w:rPr>
          <w:rFonts w:ascii="Microsoft YaHei" w:eastAsia="Microsoft YaHei" w:hAnsi="Microsoft YaHei" w:cs="Microsoft YaHei" w:hint="eastAsia"/>
          <w:color w:val="0F1115"/>
          <w:kern w:val="0"/>
          <w:sz w:val="24"/>
          <w:lang w:val="en-GB" w:bidi="ug-CN"/>
        </w:rPr>
        <w:t>第四屏专题：展示推荐专题内容，点击“查看详情”可跳转至专题详情页面；点击“换一换”可切换推荐专题；点击“查看更多专题”可跳转至全部专题库列表页面。</w:t>
      </w:r>
      <w:r>
        <w:rPr>
          <w:rFonts w:ascii="SimSun" w:eastAsia="SimSun" w:hAnsi="SimSun" w:cs="SimSun" w:hint="eastAsia"/>
          <w:noProof/>
          <w14:ligatures w14:val="standardContextual"/>
        </w:rPr>
        <w:lastRenderedPageBreak/>
        <w:drawing>
          <wp:inline distT="0" distB="0" distL="0" distR="0" wp14:anchorId="561A2ECE" wp14:editId="458289E0">
            <wp:extent cx="5544820" cy="2651125"/>
            <wp:effectExtent l="0" t="0" r="0" b="0"/>
            <wp:docPr id="202462957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4629578" name="图片 1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544820" cy="265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E9E517" w14:textId="77777777" w:rsidR="00662CB3" w:rsidRDefault="00000000">
      <w:pPr>
        <w:ind w:firstLineChars="200" w:firstLine="480"/>
        <w:jc w:val="left"/>
        <w:rPr>
          <w:rFonts w:ascii="SimSun" w:eastAsia="SimSun" w:hAnsi="SimSun" w:cs="SimSun"/>
          <w:sz w:val="24"/>
          <w:szCs w:val="32"/>
        </w:rPr>
      </w:pPr>
      <w:r w:rsidRPr="00B94047">
        <w:rPr>
          <w:rFonts w:ascii="Microsoft YaHei" w:eastAsia="Microsoft YaHei" w:hAnsi="Microsoft YaHei" w:cs="Microsoft YaHei" w:hint="eastAsia"/>
          <w:color w:val="0F1115"/>
          <w:kern w:val="0"/>
          <w:sz w:val="24"/>
          <w:lang w:val="en-GB" w:bidi="ug-CN"/>
        </w:rPr>
        <w:t>第五屏时间轴：以时间轴形式展示中国音网发展历程，鼠标左右滑动可浏览各时间节点信息。</w:t>
      </w:r>
      <w:r>
        <w:rPr>
          <w:rFonts w:ascii="SimSun" w:eastAsia="SimSun" w:hAnsi="SimSun" w:cs="SimSun" w:hint="eastAsia"/>
          <w:noProof/>
          <w14:ligatures w14:val="standardContextual"/>
        </w:rPr>
        <w:drawing>
          <wp:inline distT="0" distB="0" distL="0" distR="0" wp14:anchorId="3BF02593" wp14:editId="06DE5205">
            <wp:extent cx="5544820" cy="2651125"/>
            <wp:effectExtent l="0" t="0" r="0" b="0"/>
            <wp:docPr id="183251425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2514258" name="图片 1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544820" cy="265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06745B" w14:textId="77777777" w:rsidR="00662CB3" w:rsidRDefault="00662CB3">
      <w:pPr>
        <w:rPr>
          <w:rFonts w:ascii="SimSun" w:eastAsia="SimSun" w:hAnsi="SimSun" w:cs="SimSun"/>
          <w:b/>
          <w:bCs/>
          <w:color w:val="0F1115"/>
          <w:kern w:val="0"/>
          <w:sz w:val="32"/>
          <w:szCs w:val="32"/>
          <w:lang w:val="en-GB" w:bidi="ug-CN"/>
        </w:rPr>
      </w:pPr>
    </w:p>
    <w:p w14:paraId="6EAA8818" w14:textId="77777777" w:rsidR="00662CB3" w:rsidRPr="00B94047" w:rsidRDefault="00000000">
      <w:pPr>
        <w:numPr>
          <w:ilvl w:val="0"/>
          <w:numId w:val="4"/>
        </w:numPr>
        <w:rPr>
          <w:rFonts w:ascii="FZMoYunTiS Light" w:eastAsia="FZMoYunTiS Light" w:hAnsi="FZMoYunTiS Light" w:cs="Microsoft YaHei"/>
          <w:b/>
          <w:bCs/>
          <w:color w:val="0F1115"/>
          <w:kern w:val="0"/>
          <w:sz w:val="32"/>
          <w:szCs w:val="32"/>
          <w:lang w:val="en-GB" w:bidi="ug-CN"/>
        </w:rPr>
      </w:pPr>
      <w:r w:rsidRPr="00B94047">
        <w:rPr>
          <w:rFonts w:ascii="FZMoYunTiS Light" w:eastAsia="FZMoYunTiS Light" w:hAnsi="FZMoYunTiS Light" w:cs="Microsoft YaHei" w:hint="eastAsia"/>
          <w:b/>
          <w:bCs/>
          <w:color w:val="0F1115"/>
          <w:kern w:val="0"/>
          <w:sz w:val="32"/>
          <w:szCs w:val="32"/>
          <w:lang w:val="en-GB" w:bidi="ug-CN"/>
        </w:rPr>
        <w:t>智能搜索系统</w:t>
      </w:r>
    </w:p>
    <w:p w14:paraId="1F33F409" w14:textId="77777777" w:rsidR="00662CB3" w:rsidRPr="00B94047" w:rsidRDefault="00000000">
      <w:pPr>
        <w:widowControl/>
        <w:spacing w:before="240" w:after="240"/>
        <w:ind w:firstLine="420"/>
        <w:jc w:val="left"/>
        <w:rPr>
          <w:rFonts w:ascii="Microsoft YaHei" w:eastAsia="Microsoft YaHei" w:hAnsi="Microsoft YaHei" w:cs="Microsoft YaHei"/>
          <w:color w:val="0F1115"/>
          <w:kern w:val="0"/>
          <w:sz w:val="24"/>
          <w:lang w:val="en-GB" w:bidi="ug-CN"/>
        </w:rPr>
      </w:pPr>
      <w:r w:rsidRPr="00B94047">
        <w:rPr>
          <w:rFonts w:ascii="Microsoft YaHei" w:eastAsia="Microsoft YaHei" w:hAnsi="Microsoft YaHei" w:cs="Microsoft YaHei" w:hint="eastAsia"/>
          <w:color w:val="0F1115"/>
          <w:kern w:val="0"/>
          <w:sz w:val="24"/>
          <w:lang w:val="en-GB" w:bidi="ug-CN"/>
        </w:rPr>
        <w:t>全局搜索：支持专辑、单曲、主题词、出版者等关键词检索。</w:t>
      </w:r>
    </w:p>
    <w:p w14:paraId="2725C5BA" w14:textId="77777777" w:rsidR="00662CB3" w:rsidRDefault="00000000">
      <w:pPr>
        <w:rPr>
          <w:rFonts w:ascii="SimSun" w:eastAsia="SimSun" w:hAnsi="SimSun" w:cs="SimSun"/>
          <w:sz w:val="24"/>
          <w:szCs w:val="32"/>
        </w:rPr>
      </w:pPr>
      <w:r>
        <w:rPr>
          <w:rFonts w:ascii="SimSun" w:eastAsia="SimSun" w:hAnsi="SimSun" w:cs="SimSun" w:hint="eastAsia"/>
          <w:noProof/>
          <w14:ligatures w14:val="standardContextual"/>
        </w:rPr>
        <w:lastRenderedPageBreak/>
        <w:drawing>
          <wp:inline distT="0" distB="0" distL="0" distR="0" wp14:anchorId="19FD4696" wp14:editId="2489A7E2">
            <wp:extent cx="5544820" cy="2651125"/>
            <wp:effectExtent l="0" t="0" r="0" b="0"/>
            <wp:docPr id="33991748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917481" name="图片 1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544820" cy="265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1F3CD8" w14:textId="77777777" w:rsidR="00662CB3" w:rsidRDefault="00662CB3">
      <w:pPr>
        <w:jc w:val="left"/>
        <w:rPr>
          <w:rFonts w:ascii="SimSun" w:eastAsia="SimSun" w:hAnsi="SimSun" w:cs="SimSun"/>
          <w:sz w:val="24"/>
          <w:szCs w:val="32"/>
        </w:rPr>
      </w:pPr>
    </w:p>
    <w:p w14:paraId="1C6E273A" w14:textId="77777777" w:rsidR="00662CB3" w:rsidRDefault="00000000">
      <w:pPr>
        <w:ind w:firstLine="420"/>
        <w:jc w:val="left"/>
        <w:rPr>
          <w:rFonts w:ascii="SimSun" w:eastAsia="SimSun" w:hAnsi="SimSun" w:cs="SimSun"/>
          <w:sz w:val="24"/>
          <w:szCs w:val="32"/>
        </w:rPr>
      </w:pPr>
      <w:r w:rsidRPr="00B94047">
        <w:rPr>
          <w:rFonts w:ascii="Microsoft YaHei" w:eastAsia="Microsoft YaHei" w:hAnsi="Microsoft YaHei" w:cs="Microsoft YaHei" w:hint="eastAsia"/>
          <w:color w:val="0F1115"/>
          <w:kern w:val="0"/>
          <w:sz w:val="24"/>
          <w:lang w:val="en-GB" w:bidi="ug-CN"/>
        </w:rPr>
        <w:t>分类导航：可按戏曲、曲艺、歌曲等八大类目逐级浏览。</w:t>
      </w:r>
      <w:r>
        <w:rPr>
          <w:rFonts w:ascii="SimSun" w:eastAsia="SimSun" w:hAnsi="SimSun" w:cs="SimSun" w:hint="eastAsia"/>
          <w:noProof/>
          <w14:ligatures w14:val="standardContextual"/>
        </w:rPr>
        <w:drawing>
          <wp:inline distT="0" distB="0" distL="0" distR="0" wp14:anchorId="4FFA5634" wp14:editId="51C9DF35">
            <wp:extent cx="5544820" cy="2645410"/>
            <wp:effectExtent l="0" t="0" r="0" b="2540"/>
            <wp:docPr id="101435957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4359577" name="图片 1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544820" cy="2645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84E2D2" w14:textId="0BD87E28" w:rsidR="00662CB3" w:rsidRPr="00B94047" w:rsidRDefault="00000000" w:rsidP="00B94047">
      <w:pPr>
        <w:widowControl/>
        <w:spacing w:before="240" w:after="240"/>
        <w:ind w:firstLine="420"/>
        <w:jc w:val="left"/>
        <w:rPr>
          <w:rFonts w:ascii="Microsoft YaHei" w:eastAsia="Microsoft YaHei" w:hAnsi="Microsoft YaHei" w:cs="Microsoft YaHei"/>
          <w:color w:val="0F1115"/>
          <w:kern w:val="0"/>
          <w:sz w:val="24"/>
          <w:lang w:val="en-GB" w:bidi="ug-CN"/>
        </w:rPr>
      </w:pPr>
      <w:r w:rsidRPr="00B94047">
        <w:rPr>
          <w:rFonts w:ascii="Microsoft YaHei" w:eastAsia="Microsoft YaHei" w:hAnsi="Microsoft YaHei" w:cs="Microsoft YaHei" w:hint="eastAsia"/>
          <w:color w:val="0F1115"/>
          <w:kern w:val="0"/>
          <w:sz w:val="24"/>
          <w:lang w:val="en-GB" w:bidi="ug-CN"/>
        </w:rPr>
        <w:t>艺术家推荐：点击艺术家头像，可直达其全部作品页面。</w:t>
      </w:r>
    </w:p>
    <w:p w14:paraId="4755F659" w14:textId="11C030E4" w:rsidR="00662CB3" w:rsidRPr="00B94047" w:rsidRDefault="00000000" w:rsidP="00B94047">
      <w:pPr>
        <w:widowControl/>
        <w:spacing w:before="240" w:after="240"/>
        <w:ind w:firstLine="420"/>
        <w:jc w:val="left"/>
        <w:rPr>
          <w:rFonts w:ascii="Microsoft YaHei" w:eastAsia="Microsoft YaHei" w:hAnsi="Microsoft YaHei" w:cs="Microsoft YaHei"/>
          <w:color w:val="0F1115"/>
          <w:kern w:val="0"/>
          <w:sz w:val="24"/>
          <w:lang w:val="en-GB" w:bidi="ug-CN"/>
        </w:rPr>
      </w:pPr>
      <w:r w:rsidRPr="00B94047">
        <w:rPr>
          <w:rFonts w:ascii="Microsoft YaHei" w:eastAsia="Microsoft YaHei" w:hAnsi="Microsoft YaHei" w:cs="Microsoft YaHei" w:hint="eastAsia"/>
          <w:color w:val="0F1115"/>
          <w:kern w:val="0"/>
          <w:sz w:val="24"/>
          <w:lang w:val="en-GB" w:bidi="ug-CN"/>
        </w:rPr>
        <w:t>批量操作：支持多首曲目批量播放。</w:t>
      </w:r>
    </w:p>
    <w:p w14:paraId="47D897E9" w14:textId="77777777" w:rsidR="00662CB3" w:rsidRDefault="00000000" w:rsidP="00B94047">
      <w:pPr>
        <w:widowControl/>
        <w:spacing w:before="240" w:after="240"/>
        <w:ind w:firstLine="420"/>
        <w:jc w:val="left"/>
        <w:rPr>
          <w:rFonts w:ascii="SimSun" w:eastAsia="SimSun" w:hAnsi="SimSun" w:cs="SimSun"/>
          <w:sz w:val="24"/>
          <w:szCs w:val="32"/>
        </w:rPr>
      </w:pPr>
      <w:r w:rsidRPr="00B94047">
        <w:rPr>
          <w:rFonts w:ascii="Microsoft YaHei" w:eastAsia="Microsoft YaHei" w:hAnsi="Microsoft YaHei" w:cs="Microsoft YaHei" w:hint="eastAsia"/>
          <w:color w:val="0F1115"/>
          <w:kern w:val="0"/>
          <w:sz w:val="24"/>
          <w:lang w:val="en-GB" w:bidi="ug-CN"/>
        </w:rPr>
        <w:lastRenderedPageBreak/>
        <w:t>封面查看：点击封面可查看高清大图，支持左右切换浏览多张图片。</w:t>
      </w:r>
      <w:r>
        <w:rPr>
          <w:rFonts w:ascii="SimSun" w:eastAsia="SimSun" w:hAnsi="SimSun" w:cs="SimSun" w:hint="eastAsia"/>
          <w:noProof/>
          <w14:ligatures w14:val="standardContextual"/>
        </w:rPr>
        <w:drawing>
          <wp:inline distT="0" distB="0" distL="0" distR="0" wp14:anchorId="4884D7AF" wp14:editId="2B532FD7">
            <wp:extent cx="5544820" cy="2628265"/>
            <wp:effectExtent l="0" t="0" r="0" b="635"/>
            <wp:docPr id="54899247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992476" name="图片 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544820" cy="2628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48AED8" w14:textId="77777777" w:rsidR="00662CB3" w:rsidRDefault="00662CB3">
      <w:pPr>
        <w:rPr>
          <w:rFonts w:ascii="SimSun" w:eastAsia="SimSun" w:hAnsi="SimSun" w:cs="SimSun"/>
          <w:b/>
          <w:bCs/>
          <w:color w:val="0F1115"/>
          <w:kern w:val="0"/>
          <w:sz w:val="32"/>
          <w:szCs w:val="32"/>
          <w:lang w:val="en-GB" w:bidi="ug-CN"/>
        </w:rPr>
      </w:pPr>
    </w:p>
    <w:p w14:paraId="0E686F36" w14:textId="77777777" w:rsidR="00662CB3" w:rsidRPr="00B94047" w:rsidRDefault="00000000">
      <w:pPr>
        <w:numPr>
          <w:ilvl w:val="0"/>
          <w:numId w:val="4"/>
        </w:numPr>
        <w:rPr>
          <w:rFonts w:ascii="FZMoYunTiS Light" w:eastAsia="FZMoYunTiS Light" w:hAnsi="FZMoYunTiS Light" w:cs="Microsoft YaHei"/>
          <w:b/>
          <w:bCs/>
          <w:color w:val="0F1115"/>
          <w:kern w:val="0"/>
          <w:sz w:val="32"/>
          <w:szCs w:val="32"/>
          <w:lang w:val="en-GB" w:bidi="ug-CN"/>
        </w:rPr>
      </w:pPr>
      <w:r w:rsidRPr="00B94047">
        <w:rPr>
          <w:rFonts w:ascii="FZMoYunTiS Light" w:eastAsia="FZMoYunTiS Light" w:hAnsi="FZMoYunTiS Light" w:cs="Microsoft YaHei" w:hint="eastAsia"/>
          <w:b/>
          <w:bCs/>
          <w:color w:val="0F1115"/>
          <w:kern w:val="0"/>
          <w:sz w:val="32"/>
          <w:szCs w:val="32"/>
          <w:lang w:val="en-GB" w:bidi="ug-CN"/>
        </w:rPr>
        <w:t>子站入口</w:t>
      </w:r>
    </w:p>
    <w:p w14:paraId="577F1CD1" w14:textId="77777777" w:rsidR="00662CB3" w:rsidRDefault="00000000">
      <w:pPr>
        <w:ind w:firstLine="420"/>
        <w:jc w:val="left"/>
        <w:rPr>
          <w:rFonts w:ascii="SimSun" w:eastAsia="SimSun" w:hAnsi="SimSun" w:cs="SimSun"/>
          <w:sz w:val="24"/>
          <w:szCs w:val="32"/>
        </w:rPr>
      </w:pPr>
      <w:r w:rsidRPr="00B94047">
        <w:rPr>
          <w:rFonts w:ascii="Microsoft YaHei" w:eastAsia="Microsoft YaHei" w:hAnsi="Microsoft YaHei" w:cs="Microsoft YaHei" w:hint="eastAsia"/>
          <w:color w:val="0F1115"/>
          <w:kern w:val="0"/>
          <w:sz w:val="24"/>
          <w:lang w:val="en-GB" w:bidi="ug-CN"/>
        </w:rPr>
        <w:t>展示音网所有子站信息，点击可进入对应子站。以戏曲库为例：点击“戏曲库”按钮跳转至戏曲库页面，页面包含轮播图信息、精选推荐、探索更多、最新内容等板块，点击可查看详情；页面上方设有搜索框，输入关键词可对戏曲库内容进行定向检索。</w:t>
      </w:r>
      <w:r>
        <w:rPr>
          <w:rFonts w:ascii="SimSun" w:eastAsia="SimSun" w:hAnsi="SimSun" w:cs="SimSun" w:hint="eastAsia"/>
          <w:noProof/>
          <w14:ligatures w14:val="standardContextual"/>
        </w:rPr>
        <w:drawing>
          <wp:inline distT="0" distB="0" distL="0" distR="0" wp14:anchorId="315F07B9" wp14:editId="25B81C06">
            <wp:extent cx="5544820" cy="2645410"/>
            <wp:effectExtent l="0" t="0" r="0" b="2540"/>
            <wp:docPr id="157426108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4261083" name="图片 1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544820" cy="2645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817297" w14:textId="77777777" w:rsidR="00662CB3" w:rsidRDefault="00662CB3">
      <w:pPr>
        <w:rPr>
          <w:rFonts w:ascii="SimSun" w:eastAsia="SimSun" w:hAnsi="SimSun" w:cs="SimSun"/>
          <w:sz w:val="24"/>
          <w:szCs w:val="32"/>
        </w:rPr>
      </w:pPr>
    </w:p>
    <w:p w14:paraId="7B15DD93" w14:textId="77777777" w:rsidR="00662CB3" w:rsidRDefault="00000000">
      <w:pPr>
        <w:rPr>
          <w:rFonts w:ascii="SimSun" w:eastAsia="SimSun" w:hAnsi="SimSun" w:cs="SimSun"/>
          <w:sz w:val="24"/>
          <w:szCs w:val="32"/>
        </w:rPr>
      </w:pPr>
      <w:r>
        <w:rPr>
          <w:rFonts w:ascii="SimSun" w:eastAsia="SimSun" w:hAnsi="SimSun" w:cs="SimSun" w:hint="eastAsia"/>
          <w:noProof/>
          <w14:ligatures w14:val="standardContextual"/>
        </w:rPr>
        <w:lastRenderedPageBreak/>
        <w:drawing>
          <wp:inline distT="0" distB="0" distL="0" distR="0" wp14:anchorId="2317E786" wp14:editId="6719D53F">
            <wp:extent cx="5544820" cy="2651125"/>
            <wp:effectExtent l="0" t="0" r="0" b="0"/>
            <wp:docPr id="72437791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4377913" name="图片 1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544820" cy="265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E23EA0" w14:textId="77777777" w:rsidR="00662CB3" w:rsidRDefault="00662CB3">
      <w:pPr>
        <w:rPr>
          <w:rFonts w:ascii="SimSun" w:eastAsia="SimSun" w:hAnsi="SimSun" w:cs="SimSun"/>
          <w:b/>
          <w:bCs/>
          <w:color w:val="0F1115"/>
          <w:kern w:val="0"/>
          <w:sz w:val="32"/>
          <w:szCs w:val="32"/>
          <w:lang w:val="en-GB" w:bidi="ug-CN"/>
        </w:rPr>
      </w:pPr>
    </w:p>
    <w:p w14:paraId="52893B18" w14:textId="77777777" w:rsidR="00662CB3" w:rsidRPr="00B94047" w:rsidRDefault="00000000">
      <w:pPr>
        <w:numPr>
          <w:ilvl w:val="0"/>
          <w:numId w:val="4"/>
        </w:numPr>
        <w:rPr>
          <w:rFonts w:ascii="FZMoYunTiS Light" w:eastAsia="FZMoYunTiS Light" w:hAnsi="FZMoYunTiS Light" w:cs="Microsoft YaHei"/>
          <w:b/>
          <w:bCs/>
          <w:color w:val="0F1115"/>
          <w:kern w:val="0"/>
          <w:sz w:val="32"/>
          <w:szCs w:val="32"/>
          <w:lang w:val="en-GB" w:bidi="ug-CN"/>
        </w:rPr>
      </w:pPr>
      <w:r w:rsidRPr="00B94047">
        <w:rPr>
          <w:rFonts w:ascii="FZMoYunTiS Light" w:eastAsia="FZMoYunTiS Light" w:hAnsi="FZMoYunTiS Light" w:cs="Microsoft YaHei" w:hint="eastAsia"/>
          <w:b/>
          <w:bCs/>
          <w:color w:val="0F1115"/>
          <w:kern w:val="0"/>
          <w:sz w:val="32"/>
          <w:szCs w:val="32"/>
          <w:lang w:val="en-GB" w:bidi="ug-CN"/>
        </w:rPr>
        <w:t>全站资源</w:t>
      </w:r>
    </w:p>
    <w:p w14:paraId="75ACDFAE" w14:textId="77777777" w:rsidR="00662CB3" w:rsidRPr="00B94047" w:rsidRDefault="00000000">
      <w:pPr>
        <w:widowControl/>
        <w:spacing w:before="240" w:after="240"/>
        <w:ind w:firstLine="420"/>
        <w:jc w:val="left"/>
        <w:rPr>
          <w:rFonts w:ascii="Microsoft YaHei" w:eastAsia="Microsoft YaHei" w:hAnsi="Microsoft YaHei" w:cs="Microsoft YaHei"/>
          <w:color w:val="0F1115"/>
          <w:kern w:val="0"/>
          <w:sz w:val="24"/>
          <w:lang w:val="en-GB" w:bidi="ug-CN"/>
        </w:rPr>
      </w:pPr>
      <w:r w:rsidRPr="00B94047">
        <w:rPr>
          <w:rFonts w:ascii="Microsoft YaHei" w:eastAsia="Microsoft YaHei" w:hAnsi="Microsoft YaHei" w:cs="Microsoft YaHei" w:hint="eastAsia"/>
          <w:color w:val="0F1115"/>
          <w:kern w:val="0"/>
          <w:sz w:val="24"/>
          <w:lang w:val="en-GB" w:bidi="ug-CN"/>
        </w:rPr>
        <w:t>页面上方设有“专辑库”与“单曲库”切换标签，点击可查看全站专辑或单曲内容。下方展示“全部”“最新上架”“推荐专辑”等分类标签，点击可筛选查看对应类型的专辑或单曲。</w:t>
      </w:r>
    </w:p>
    <w:p w14:paraId="040E1FDC" w14:textId="77777777" w:rsidR="00662CB3" w:rsidRDefault="00662CB3">
      <w:pPr>
        <w:rPr>
          <w:rFonts w:ascii="SimSun" w:eastAsia="SimSun" w:hAnsi="SimSun" w:cs="SimSun"/>
          <w:sz w:val="24"/>
          <w:szCs w:val="32"/>
        </w:rPr>
      </w:pPr>
    </w:p>
    <w:p w14:paraId="2CE8E1F6" w14:textId="77777777" w:rsidR="00662CB3" w:rsidRDefault="00000000">
      <w:pPr>
        <w:rPr>
          <w:rFonts w:ascii="SimSun" w:eastAsia="SimSun" w:hAnsi="SimSun" w:cs="SimSun"/>
          <w:sz w:val="24"/>
          <w:szCs w:val="32"/>
        </w:rPr>
      </w:pPr>
      <w:r>
        <w:rPr>
          <w:rFonts w:ascii="SimSun" w:eastAsia="SimSun" w:hAnsi="SimSun" w:cs="SimSun" w:hint="eastAsia"/>
          <w:noProof/>
          <w14:ligatures w14:val="standardContextual"/>
        </w:rPr>
        <w:drawing>
          <wp:inline distT="0" distB="0" distL="0" distR="0" wp14:anchorId="6516BC5C" wp14:editId="3444F388">
            <wp:extent cx="5544820" cy="2651125"/>
            <wp:effectExtent l="0" t="0" r="0" b="0"/>
            <wp:docPr id="198004876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0048768" name="图片 1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544820" cy="265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316631" w14:textId="77777777" w:rsidR="00662CB3" w:rsidRDefault="00000000">
      <w:pPr>
        <w:rPr>
          <w:rFonts w:ascii="SimSun" w:eastAsia="SimSun" w:hAnsi="SimSun" w:cs="SimSun"/>
          <w:sz w:val="24"/>
          <w:szCs w:val="32"/>
        </w:rPr>
      </w:pPr>
      <w:r>
        <w:rPr>
          <w:rFonts w:ascii="SimSun" w:eastAsia="SimSun" w:hAnsi="SimSun" w:cs="SimSun" w:hint="eastAsia"/>
          <w:noProof/>
          <w14:ligatures w14:val="standardContextual"/>
        </w:rPr>
        <w:lastRenderedPageBreak/>
        <w:drawing>
          <wp:inline distT="0" distB="0" distL="0" distR="0" wp14:anchorId="543F87A4" wp14:editId="24437340">
            <wp:extent cx="5544820" cy="2645410"/>
            <wp:effectExtent l="0" t="0" r="0" b="2540"/>
            <wp:docPr id="195381780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3817806" name="图片 1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544820" cy="2645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2A5F1B" w14:textId="77777777" w:rsidR="00662CB3" w:rsidRDefault="00662CB3">
      <w:pPr>
        <w:rPr>
          <w:rFonts w:ascii="SimSun" w:eastAsia="SimSun" w:hAnsi="SimSun" w:cs="SimSun"/>
          <w:sz w:val="24"/>
          <w:szCs w:val="32"/>
        </w:rPr>
      </w:pPr>
    </w:p>
    <w:p w14:paraId="538F9202" w14:textId="77777777" w:rsidR="00662CB3" w:rsidRPr="00B94047" w:rsidRDefault="00000000">
      <w:pPr>
        <w:numPr>
          <w:ilvl w:val="0"/>
          <w:numId w:val="4"/>
        </w:numPr>
        <w:rPr>
          <w:rFonts w:ascii="FZMoYunTiS Light" w:eastAsia="FZMoYunTiS Light" w:hAnsi="FZMoYunTiS Light" w:cs="Microsoft YaHei"/>
          <w:b/>
          <w:bCs/>
          <w:color w:val="0F1115"/>
          <w:kern w:val="0"/>
          <w:sz w:val="32"/>
          <w:szCs w:val="32"/>
          <w:lang w:val="en-GB" w:bidi="ug-CN"/>
        </w:rPr>
      </w:pPr>
      <w:r w:rsidRPr="00B94047">
        <w:rPr>
          <w:rFonts w:ascii="FZMoYunTiS Light" w:eastAsia="FZMoYunTiS Light" w:hAnsi="FZMoYunTiS Light" w:cs="Microsoft YaHei" w:hint="eastAsia"/>
          <w:b/>
          <w:bCs/>
          <w:color w:val="0F1115"/>
          <w:kern w:val="0"/>
          <w:sz w:val="32"/>
          <w:szCs w:val="32"/>
          <w:lang w:val="en-GB" w:bidi="ug-CN"/>
        </w:rPr>
        <w:t>专题库</w:t>
      </w:r>
    </w:p>
    <w:p w14:paraId="45E132AA" w14:textId="77777777" w:rsidR="00662CB3" w:rsidRDefault="00000000">
      <w:pPr>
        <w:ind w:firstLine="420"/>
        <w:jc w:val="left"/>
        <w:rPr>
          <w:rFonts w:ascii="SimSun" w:eastAsia="SimSun" w:hAnsi="SimSun" w:cs="SimSun"/>
          <w:sz w:val="24"/>
          <w:szCs w:val="32"/>
        </w:rPr>
      </w:pPr>
      <w:r w:rsidRPr="00B94047">
        <w:rPr>
          <w:rFonts w:ascii="Microsoft YaHei" w:eastAsia="Microsoft YaHei" w:hAnsi="Microsoft YaHei" w:cs="Microsoft YaHei" w:hint="eastAsia"/>
          <w:color w:val="0F1115"/>
          <w:kern w:val="0"/>
          <w:sz w:val="24"/>
          <w:lang w:val="en-GB" w:bidi="ug-CN"/>
        </w:rPr>
        <w:t>集中展示全站所有专题信息。页面右上角设有搜索框，输入关键词可检索相关专题；点击任一专题可进入该专题的详情页面。</w:t>
      </w:r>
      <w:r>
        <w:rPr>
          <w:rFonts w:ascii="SimSun" w:eastAsia="SimSun" w:hAnsi="SimSun" w:cs="SimSun" w:hint="eastAsia"/>
          <w:noProof/>
          <w14:ligatures w14:val="standardContextual"/>
        </w:rPr>
        <w:drawing>
          <wp:inline distT="0" distB="0" distL="0" distR="0" wp14:anchorId="4AA91B77" wp14:editId="548F8D6E">
            <wp:extent cx="5544820" cy="2651125"/>
            <wp:effectExtent l="0" t="0" r="0" b="0"/>
            <wp:docPr id="165225519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2255196" name="图片 1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544820" cy="265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6178B9" w14:textId="77777777" w:rsidR="00662CB3" w:rsidRDefault="00662CB3">
      <w:pPr>
        <w:rPr>
          <w:rFonts w:ascii="SimSun" w:eastAsia="SimSun" w:hAnsi="SimSun" w:cs="SimSun"/>
          <w:sz w:val="24"/>
          <w:szCs w:val="32"/>
        </w:rPr>
      </w:pPr>
    </w:p>
    <w:p w14:paraId="156150AA" w14:textId="77777777" w:rsidR="00662CB3" w:rsidRDefault="00000000">
      <w:pPr>
        <w:rPr>
          <w:rFonts w:ascii="SimSun" w:eastAsia="SimSun" w:hAnsi="SimSun" w:cs="SimSun"/>
          <w:sz w:val="24"/>
          <w:szCs w:val="32"/>
        </w:rPr>
      </w:pPr>
      <w:r>
        <w:rPr>
          <w:rFonts w:ascii="SimSun" w:eastAsia="SimSun" w:hAnsi="SimSun" w:cs="SimSun" w:hint="eastAsia"/>
          <w:noProof/>
          <w14:ligatures w14:val="standardContextual"/>
        </w:rPr>
        <w:lastRenderedPageBreak/>
        <w:drawing>
          <wp:inline distT="0" distB="0" distL="0" distR="0" wp14:anchorId="22318FB4" wp14:editId="62629E97">
            <wp:extent cx="5544820" cy="2636520"/>
            <wp:effectExtent l="0" t="0" r="0" b="0"/>
            <wp:docPr id="177653347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6533474" name="图片 1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544820" cy="2636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03C2F" w14:textId="77777777" w:rsidR="00662CB3" w:rsidRDefault="00662CB3">
      <w:pPr>
        <w:rPr>
          <w:rFonts w:ascii="SimSun" w:eastAsia="SimSun" w:hAnsi="SimSun" w:cs="SimSun"/>
          <w:b/>
          <w:bCs/>
          <w:color w:val="0F1115"/>
          <w:kern w:val="0"/>
          <w:sz w:val="32"/>
          <w:szCs w:val="32"/>
          <w:lang w:val="en-GB" w:bidi="ug-CN"/>
        </w:rPr>
      </w:pPr>
    </w:p>
    <w:p w14:paraId="73F1BA47" w14:textId="77777777" w:rsidR="00662CB3" w:rsidRPr="00B94047" w:rsidRDefault="00000000">
      <w:pPr>
        <w:numPr>
          <w:ilvl w:val="0"/>
          <w:numId w:val="4"/>
        </w:numPr>
        <w:rPr>
          <w:rFonts w:ascii="FZMoYunTiS Light" w:eastAsia="FZMoYunTiS Light" w:hAnsi="FZMoYunTiS Light" w:cs="Microsoft YaHei"/>
          <w:b/>
          <w:bCs/>
          <w:color w:val="0F1115"/>
          <w:kern w:val="0"/>
          <w:sz w:val="32"/>
          <w:szCs w:val="32"/>
          <w:lang w:val="en-GB" w:bidi="ug-CN"/>
        </w:rPr>
      </w:pPr>
      <w:r w:rsidRPr="00B94047">
        <w:rPr>
          <w:rFonts w:ascii="FZMoYunTiS Light" w:eastAsia="FZMoYunTiS Light" w:hAnsi="FZMoYunTiS Light" w:cs="Microsoft YaHei" w:hint="eastAsia"/>
          <w:b/>
          <w:bCs/>
          <w:color w:val="0F1115"/>
          <w:kern w:val="0"/>
          <w:sz w:val="32"/>
          <w:szCs w:val="32"/>
          <w:lang w:val="en-GB" w:bidi="ug-CN"/>
        </w:rPr>
        <w:t>艺术家</w:t>
      </w:r>
    </w:p>
    <w:p w14:paraId="1B842284" w14:textId="77777777" w:rsidR="00662CB3" w:rsidRPr="00B94047" w:rsidRDefault="00000000">
      <w:pPr>
        <w:widowControl/>
        <w:spacing w:before="240" w:after="240"/>
        <w:ind w:firstLine="420"/>
        <w:jc w:val="left"/>
        <w:rPr>
          <w:rFonts w:ascii="Microsoft YaHei" w:eastAsia="Microsoft YaHei" w:hAnsi="Microsoft YaHei" w:cs="Microsoft YaHei"/>
          <w:color w:val="0F1115"/>
          <w:kern w:val="0"/>
          <w:sz w:val="24"/>
          <w:lang w:val="en-GB" w:bidi="ug-CN"/>
        </w:rPr>
      </w:pPr>
      <w:r w:rsidRPr="00B94047">
        <w:rPr>
          <w:rFonts w:ascii="Microsoft YaHei" w:eastAsia="Microsoft YaHei" w:hAnsi="Microsoft YaHei" w:cs="Microsoft YaHei" w:hint="eastAsia"/>
          <w:color w:val="0F1115"/>
          <w:kern w:val="0"/>
          <w:sz w:val="24"/>
          <w:lang w:val="en-GB" w:bidi="ug-CN"/>
        </w:rPr>
        <w:t>集中展示全站所有艺术家信息。页面右上角设有搜索框，输入关键词可检索相关艺术家；点击任一艺术家可进入其个人详情页面，浏览该艺术家的全部作品。</w:t>
      </w:r>
    </w:p>
    <w:p w14:paraId="372CEB02" w14:textId="77777777" w:rsidR="00662CB3" w:rsidRDefault="00000000">
      <w:pPr>
        <w:rPr>
          <w:rFonts w:ascii="SimSun" w:eastAsia="SimSun" w:hAnsi="SimSun" w:cs="SimSun"/>
          <w:sz w:val="24"/>
          <w:szCs w:val="32"/>
        </w:rPr>
      </w:pPr>
      <w:r>
        <w:rPr>
          <w:rFonts w:ascii="SimSun" w:eastAsia="SimSun" w:hAnsi="SimSun" w:cs="SimSun" w:hint="eastAsia"/>
          <w:noProof/>
          <w:sz w:val="24"/>
          <w:szCs w:val="32"/>
        </w:rPr>
        <w:drawing>
          <wp:inline distT="0" distB="0" distL="0" distR="0" wp14:anchorId="7C6AFB84" wp14:editId="2F3FF00A">
            <wp:extent cx="5544820" cy="2526030"/>
            <wp:effectExtent l="0" t="0" r="5080" b="1270"/>
            <wp:docPr id="688220696" name="Picture 1" descr="A group of people in circl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8220696" name="Picture 1" descr="A group of people in circles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4820" cy="2526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408963" w14:textId="77777777" w:rsidR="00662CB3" w:rsidRDefault="00000000">
      <w:pPr>
        <w:rPr>
          <w:rFonts w:ascii="SimSun" w:eastAsia="SimSun" w:hAnsi="SimSun" w:cs="SimSun"/>
          <w:sz w:val="24"/>
          <w:szCs w:val="32"/>
        </w:rPr>
      </w:pPr>
      <w:r>
        <w:rPr>
          <w:rFonts w:ascii="SimSun" w:eastAsia="SimSun" w:hAnsi="SimSun" w:cs="SimSun" w:hint="eastAsia"/>
          <w:noProof/>
          <w14:ligatures w14:val="standardContextual"/>
        </w:rPr>
        <w:lastRenderedPageBreak/>
        <w:drawing>
          <wp:inline distT="0" distB="0" distL="0" distR="0" wp14:anchorId="42E8777D" wp14:editId="6B3CD7AA">
            <wp:extent cx="5544820" cy="2651125"/>
            <wp:effectExtent l="0" t="0" r="0" b="0"/>
            <wp:docPr id="156672668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6726687" name="图片 1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544820" cy="265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E376C1" w14:textId="77777777" w:rsidR="00662CB3" w:rsidRDefault="00662CB3">
      <w:pPr>
        <w:rPr>
          <w:rFonts w:ascii="SimSun" w:eastAsia="SimSun" w:hAnsi="SimSun" w:cs="SimSun"/>
          <w:b/>
          <w:bCs/>
          <w:color w:val="0F1115"/>
          <w:kern w:val="0"/>
          <w:sz w:val="32"/>
          <w:szCs w:val="32"/>
          <w:lang w:val="en-GB" w:bidi="ug-CN"/>
        </w:rPr>
      </w:pPr>
    </w:p>
    <w:p w14:paraId="384F9125" w14:textId="77777777" w:rsidR="00662CB3" w:rsidRPr="00B94047" w:rsidRDefault="00000000">
      <w:pPr>
        <w:numPr>
          <w:ilvl w:val="0"/>
          <w:numId w:val="4"/>
        </w:numPr>
        <w:rPr>
          <w:rFonts w:ascii="FZMoYunTiS Light" w:eastAsia="FZMoYunTiS Light" w:hAnsi="FZMoYunTiS Light" w:cs="Microsoft YaHei"/>
          <w:b/>
          <w:bCs/>
          <w:color w:val="0F1115"/>
          <w:kern w:val="0"/>
          <w:sz w:val="32"/>
          <w:szCs w:val="32"/>
          <w:lang w:val="en-GB" w:bidi="ug-CN"/>
        </w:rPr>
      </w:pPr>
      <w:r w:rsidRPr="00B94047">
        <w:rPr>
          <w:rFonts w:ascii="FZMoYunTiS Light" w:eastAsia="FZMoYunTiS Light" w:hAnsi="FZMoYunTiS Light" w:cs="Microsoft YaHei" w:hint="eastAsia"/>
          <w:b/>
          <w:bCs/>
          <w:color w:val="0F1115"/>
          <w:kern w:val="0"/>
          <w:sz w:val="32"/>
          <w:szCs w:val="32"/>
          <w:lang w:val="en-GB" w:bidi="ug-CN"/>
        </w:rPr>
        <w:t>关于我们</w:t>
      </w:r>
    </w:p>
    <w:p w14:paraId="5F8019C6" w14:textId="77777777" w:rsidR="00662CB3" w:rsidRDefault="00000000">
      <w:pPr>
        <w:ind w:firstLine="420"/>
        <w:jc w:val="left"/>
        <w:rPr>
          <w:rFonts w:ascii="SimSun" w:eastAsia="SimSun" w:hAnsi="SimSun" w:cs="SimSun"/>
          <w:sz w:val="24"/>
          <w:szCs w:val="32"/>
        </w:rPr>
      </w:pPr>
      <w:r w:rsidRPr="00B94047">
        <w:rPr>
          <w:rFonts w:ascii="Microsoft YaHei" w:eastAsia="Microsoft YaHei" w:hAnsi="Microsoft YaHei" w:cs="Microsoft YaHei" w:hint="eastAsia"/>
          <w:color w:val="0F1115"/>
          <w:kern w:val="0"/>
          <w:sz w:val="24"/>
          <w:lang w:val="en-GB" w:bidi="ug-CN"/>
        </w:rPr>
        <w:t>“关于我们”栏目包含平台介绍、专家团队、版权信息、联系方式等内容，为机构合作与学术引用提供必要指引。</w:t>
      </w:r>
      <w:r>
        <w:rPr>
          <w:rFonts w:ascii="SimSun" w:eastAsia="SimSun" w:hAnsi="SimSun" w:cs="SimSun" w:hint="eastAsia"/>
          <w:noProof/>
          <w14:ligatures w14:val="standardContextual"/>
        </w:rPr>
        <w:drawing>
          <wp:inline distT="0" distB="0" distL="0" distR="0" wp14:anchorId="182A8C1F" wp14:editId="334E4260">
            <wp:extent cx="5544820" cy="2651125"/>
            <wp:effectExtent l="0" t="0" r="0" b="0"/>
            <wp:docPr id="51172555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725557" name="图片 1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544820" cy="265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6998E5" w14:textId="77777777" w:rsidR="00662CB3" w:rsidRDefault="00662CB3">
      <w:pPr>
        <w:rPr>
          <w:rFonts w:ascii="SimSun" w:eastAsia="SimSun" w:hAnsi="SimSun" w:cs="SimSun"/>
        </w:rPr>
      </w:pPr>
    </w:p>
    <w:p w14:paraId="4889BD0F" w14:textId="77777777" w:rsidR="00796C99" w:rsidRDefault="00796C99">
      <w:pPr>
        <w:widowControl/>
        <w:jc w:val="left"/>
        <w:rPr>
          <w:rFonts w:ascii="SimSun" w:eastAsia="SimSun" w:hAnsi="SimSun" w:cs="SimSun"/>
          <w:b/>
          <w:bCs/>
          <w:sz w:val="48"/>
          <w:szCs w:val="48"/>
        </w:rPr>
      </w:pPr>
      <w:r>
        <w:rPr>
          <w:rFonts w:ascii="SimSun" w:eastAsia="SimSun" w:hAnsi="SimSun" w:cs="SimSun"/>
          <w:b/>
          <w:bCs/>
          <w:sz w:val="48"/>
          <w:szCs w:val="48"/>
        </w:rPr>
        <w:br w:type="page"/>
      </w:r>
    </w:p>
    <w:p w14:paraId="0D83A357" w14:textId="49A44847" w:rsidR="00796C99" w:rsidRPr="00B94047" w:rsidRDefault="00796C99" w:rsidP="00796C99">
      <w:pPr>
        <w:jc w:val="center"/>
        <w:rPr>
          <w:rFonts w:ascii="FZMoYunTiS" w:eastAsia="FZMoYunTiS" w:hAnsi="FZMoYunTiS" w:cs="DengXian"/>
          <w:b/>
          <w:bCs/>
          <w:sz w:val="48"/>
          <w:szCs w:val="48"/>
        </w:rPr>
      </w:pPr>
      <w:r w:rsidRPr="00B94047">
        <w:rPr>
          <w:rFonts w:ascii="FZMoYunTiS" w:eastAsia="FZMoYunTiS" w:hAnsi="FZMoYunTiS" w:cs="DengXian" w:hint="eastAsia"/>
          <w:b/>
          <w:bCs/>
          <w:sz w:val="48"/>
          <w:szCs w:val="48"/>
        </w:rPr>
        <w:lastRenderedPageBreak/>
        <w:t>7.</w:t>
      </w:r>
      <w:r w:rsidR="00B94047">
        <w:rPr>
          <w:rFonts w:ascii="FZMoYunTiS" w:eastAsia="FZMoYunTiS" w:hAnsi="FZMoYunTiS" w:cs="DengXian" w:hint="eastAsia"/>
          <w:b/>
          <w:bCs/>
          <w:sz w:val="48"/>
          <w:szCs w:val="48"/>
        </w:rPr>
        <w:t xml:space="preserve"> </w:t>
      </w:r>
      <w:r w:rsidR="00295773">
        <w:rPr>
          <w:rFonts w:ascii="FZMoYunTiS" w:eastAsia="FZMoYunTiS" w:hAnsi="FZMoYunTiS" w:cs="DengXian" w:hint="eastAsia"/>
          <w:b/>
          <w:bCs/>
          <w:sz w:val="48"/>
          <w:szCs w:val="48"/>
        </w:rPr>
        <w:t>公众号及视频号</w:t>
      </w:r>
    </w:p>
    <w:p w14:paraId="7E1B6C78" w14:textId="77777777" w:rsidR="00662CB3" w:rsidRDefault="00662CB3">
      <w:pPr>
        <w:rPr>
          <w:rFonts w:ascii="SimSun" w:eastAsia="SimSun" w:hAnsi="SimSun" w:cs="SimSun"/>
          <w:sz w:val="24"/>
          <w:szCs w:val="32"/>
        </w:rPr>
      </w:pPr>
    </w:p>
    <w:p w14:paraId="55F8370B" w14:textId="118218FE" w:rsidR="00796C99" w:rsidRDefault="00796C99" w:rsidP="00295773">
      <w:pPr>
        <w:jc w:val="center"/>
        <w:rPr>
          <w:rFonts w:ascii="SimSun" w:eastAsia="SimSun" w:hAnsi="SimSun" w:cs="SimSun"/>
          <w:sz w:val="24"/>
          <w:szCs w:val="32"/>
        </w:rPr>
      </w:pPr>
      <w:r>
        <w:rPr>
          <w:rFonts w:ascii="SimSun" w:eastAsia="SimSun" w:hAnsi="SimSun" w:cs="SimSun" w:hint="eastAsia"/>
          <w:noProof/>
          <w:sz w:val="24"/>
          <w:szCs w:val="32"/>
        </w:rPr>
        <w:drawing>
          <wp:inline distT="0" distB="0" distL="0" distR="0" wp14:anchorId="470594A0" wp14:editId="246DD6E5">
            <wp:extent cx="5918400" cy="2160000"/>
            <wp:effectExtent l="0" t="0" r="0" b="0"/>
            <wp:docPr id="75904914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049148" name="Picture 759049148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84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915146" w14:textId="7C102E6F" w:rsidR="00796C99" w:rsidRDefault="00295773" w:rsidP="00295773">
      <w:pPr>
        <w:jc w:val="center"/>
        <w:rPr>
          <w:rFonts w:ascii="SimSun" w:eastAsia="SimSun" w:hAnsi="SimSun" w:cs="SimSun"/>
          <w:sz w:val="24"/>
          <w:szCs w:val="32"/>
        </w:rPr>
      </w:pPr>
      <w:r>
        <w:rPr>
          <w:rFonts w:ascii="SimSun" w:eastAsia="SimSun" w:hAnsi="SimSun" w:cs="SimSun"/>
          <w:noProof/>
          <w:sz w:val="24"/>
          <w:szCs w:val="32"/>
        </w:rPr>
        <w:drawing>
          <wp:inline distT="0" distB="0" distL="0" distR="0" wp14:anchorId="13D26318" wp14:editId="3E75AD93">
            <wp:extent cx="5544820" cy="1666875"/>
            <wp:effectExtent l="0" t="0" r="5080" b="0"/>
            <wp:docPr id="60941771" name="Picture 1" descr="A close-up of a logo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41771" name="Picture 1" descr="A close-up of a logo&#10;&#10;AI-generated content may be incorrect.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4820" cy="166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96C99">
      <w:footerReference w:type="even" r:id="rId46"/>
      <w:footerReference w:type="default" r:id="rId47"/>
      <w:pgSz w:w="11906" w:h="16838"/>
      <w:pgMar w:top="1440" w:right="1587" w:bottom="1134" w:left="1587" w:header="851" w:footer="992" w:gutter="0"/>
      <w:cols w:space="0"/>
      <w:docGrid w:type="lines" w:linePitch="31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472D51E" w14:textId="77777777" w:rsidR="002F292C" w:rsidRDefault="002F292C">
      <w:r>
        <w:separator/>
      </w:r>
    </w:p>
  </w:endnote>
  <w:endnote w:type="continuationSeparator" w:id="0">
    <w:p w14:paraId="40EB1C1F" w14:textId="77777777" w:rsidR="002F292C" w:rsidRDefault="002F292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icrosoft Uighur">
    <w:panose1 w:val="02000000000000000000"/>
    <w:charset w:val="B2"/>
    <w:family w:val="auto"/>
    <w:pitch w:val="variable"/>
    <w:sig w:usb0="80002003" w:usb1="80000000" w:usb2="00000008" w:usb3="00000000" w:csb0="0000004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serif">
    <w:altName w:val="Segoe Print"/>
    <w:panose1 w:val="020B0604020202020204"/>
    <w:charset w:val="00"/>
    <w:family w:val="auto"/>
    <w:pitch w:val="default"/>
  </w:font>
  <w:font w:name="FZWenQYLDDTS R">
    <w:altName w:val="宋体"/>
    <w:panose1 w:val="020B0604020202020204"/>
    <w:charset w:val="86"/>
    <w:family w:val="auto"/>
    <w:pitch w:val="variable"/>
    <w:sig w:usb0="A00002FF" w:usb1="78CFFCFA" w:usb2="0000001E" w:usb3="00000000" w:csb0="00040093" w:csb1="00000000"/>
  </w:font>
  <w:font w:name="FZMoYunTiS">
    <w:altName w:val="宋体"/>
    <w:panose1 w:val="02000500000000000000"/>
    <w:charset w:val="86"/>
    <w:family w:val="auto"/>
    <w:pitch w:val="variable"/>
    <w:sig w:usb0="A00002BF" w:usb1="184F6CFA" w:usb2="00000012" w:usb3="00000000" w:csb0="00040001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FZLanTingHeiS-R-GB">
    <w:altName w:val="宋体"/>
    <w:panose1 w:val="02000500000000000000"/>
    <w:charset w:val="86"/>
    <w:family w:val="auto"/>
    <w:pitch w:val="variable"/>
    <w:sig w:usb0="A00002BF" w:usb1="184F6CFA" w:usb2="00000012" w:usb3="00000000" w:csb0="00040001" w:csb1="00000000"/>
  </w:font>
  <w:font w:name="Microsoft YaHei">
    <w:altName w:val="微软雅黑"/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FZMoYunTiS Light">
    <w:altName w:val="宋体"/>
    <w:panose1 w:val="02000400000000000000"/>
    <w:charset w:val="86"/>
    <w:family w:val="auto"/>
    <w:pitch w:val="variable"/>
    <w:sig w:usb0="A00002BF" w:usb1="184F6CFA" w:usb2="00000012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-1305459023"/>
    </w:sdtPr>
    <w:sdtContent>
      <w:p w14:paraId="6D7F9A79" w14:textId="77777777" w:rsidR="00662CB3" w:rsidRDefault="00000000">
        <w:pPr>
          <w:pStyle w:val="Footer"/>
          <w:framePr w:wrap="auto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5355F969" w14:textId="77777777" w:rsidR="00662CB3" w:rsidRDefault="00662CB3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1703586366"/>
    </w:sdtPr>
    <w:sdtContent>
      <w:p w14:paraId="60B1FB19" w14:textId="77777777" w:rsidR="00662CB3" w:rsidRDefault="00000000">
        <w:pPr>
          <w:pStyle w:val="Footer"/>
          <w:framePr w:wrap="auto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</w:rPr>
          <w:t>1</w:t>
        </w:r>
        <w:r>
          <w:rPr>
            <w:rStyle w:val="PageNumber"/>
          </w:rPr>
          <w:fldChar w:fldCharType="end"/>
        </w:r>
      </w:p>
    </w:sdtContent>
  </w:sdt>
  <w:p w14:paraId="26FAD004" w14:textId="77777777" w:rsidR="00662CB3" w:rsidRDefault="00662CB3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6760A29" w14:textId="77777777" w:rsidR="002F292C" w:rsidRDefault="002F292C">
      <w:r>
        <w:separator/>
      </w:r>
    </w:p>
  </w:footnote>
  <w:footnote w:type="continuationSeparator" w:id="0">
    <w:p w14:paraId="2F604EA7" w14:textId="77777777" w:rsidR="002F292C" w:rsidRDefault="002F292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E668637C"/>
    <w:multiLevelType w:val="singleLevel"/>
    <w:tmpl w:val="E668637C"/>
    <w:lvl w:ilvl="0">
      <w:start w:val="1"/>
      <w:numFmt w:val="decimal"/>
      <w:suff w:val="nothing"/>
      <w:lvlText w:val="（%1）"/>
      <w:lvlJc w:val="left"/>
      <w:rPr>
        <w:color w:val="auto"/>
      </w:rPr>
    </w:lvl>
  </w:abstractNum>
  <w:abstractNum w:abstractNumId="1" w15:restartNumberingAfterBreak="0">
    <w:nsid w:val="30E7494F"/>
    <w:multiLevelType w:val="singleLevel"/>
    <w:tmpl w:val="30E7494F"/>
    <w:lvl w:ilvl="0">
      <w:start w:val="1"/>
      <w:numFmt w:val="decimal"/>
      <w:suff w:val="nothing"/>
      <w:lvlText w:val="（%1）"/>
      <w:lvlJc w:val="left"/>
      <w:rPr>
        <w:color w:val="auto"/>
        <w:lang w:val="en-GB"/>
      </w:rPr>
    </w:lvl>
  </w:abstractNum>
  <w:abstractNum w:abstractNumId="2" w15:restartNumberingAfterBreak="0">
    <w:nsid w:val="32995D0E"/>
    <w:multiLevelType w:val="multilevel"/>
    <w:tmpl w:val="32995D0E"/>
    <w:lvl w:ilvl="0">
      <w:start w:val="1"/>
      <w:numFmt w:val="decimal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5041F44"/>
    <w:multiLevelType w:val="singleLevel"/>
    <w:tmpl w:val="65041F44"/>
    <w:lvl w:ilvl="0">
      <w:start w:val="1"/>
      <w:numFmt w:val="decimal"/>
      <w:suff w:val="nothing"/>
      <w:lvlText w:val="（%1）"/>
      <w:lvlJc w:val="left"/>
      <w:rPr>
        <w:color w:val="auto"/>
      </w:rPr>
    </w:lvl>
  </w:abstractNum>
  <w:abstractNum w:abstractNumId="4" w15:restartNumberingAfterBreak="0">
    <w:nsid w:val="7DAF6B7C"/>
    <w:multiLevelType w:val="hybridMultilevel"/>
    <w:tmpl w:val="8DCA0474"/>
    <w:lvl w:ilvl="0" w:tplc="08090011">
      <w:start w:val="1"/>
      <w:numFmt w:val="decimal"/>
      <w:lvlText w:val="%1)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103649404">
    <w:abstractNumId w:val="0"/>
  </w:num>
  <w:num w:numId="2" w16cid:durableId="1820685354">
    <w:abstractNumId w:val="2"/>
  </w:num>
  <w:num w:numId="3" w16cid:durableId="21439532">
    <w:abstractNumId w:val="1"/>
  </w:num>
  <w:num w:numId="4" w16cid:durableId="1624070684">
    <w:abstractNumId w:val="3"/>
  </w:num>
  <w:num w:numId="5" w16cid:durableId="1306201054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7"/>
  <w:embedSystemFonts/>
  <w:proofState w:spelling="clean" w:grammar="clean"/>
  <w:defaultTabStop w:val="420"/>
  <w:drawingGridVerticalSpacing w:val="158"/>
  <w:noPunctuationKerning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EE1FE7"/>
    <w:rsid w:val="F6F92084"/>
    <w:rsid w:val="F9C7F653"/>
    <w:rsid w:val="00053AC0"/>
    <w:rsid w:val="000763A3"/>
    <w:rsid w:val="00090417"/>
    <w:rsid w:val="000A591A"/>
    <w:rsid w:val="000E025A"/>
    <w:rsid w:val="00111804"/>
    <w:rsid w:val="00115C4B"/>
    <w:rsid w:val="00122456"/>
    <w:rsid w:val="00127CAC"/>
    <w:rsid w:val="00157EC0"/>
    <w:rsid w:val="001C40FE"/>
    <w:rsid w:val="001C59F7"/>
    <w:rsid w:val="001D79A6"/>
    <w:rsid w:val="00251E97"/>
    <w:rsid w:val="00295773"/>
    <w:rsid w:val="002B63D3"/>
    <w:rsid w:val="002D706C"/>
    <w:rsid w:val="002F292C"/>
    <w:rsid w:val="002F6CF6"/>
    <w:rsid w:val="00302A06"/>
    <w:rsid w:val="003555F6"/>
    <w:rsid w:val="0039440B"/>
    <w:rsid w:val="003A7C02"/>
    <w:rsid w:val="003B6D72"/>
    <w:rsid w:val="003C7107"/>
    <w:rsid w:val="003F0FF2"/>
    <w:rsid w:val="00400324"/>
    <w:rsid w:val="004261BF"/>
    <w:rsid w:val="00445EB0"/>
    <w:rsid w:val="00463CA2"/>
    <w:rsid w:val="0049721A"/>
    <w:rsid w:val="004B29A2"/>
    <w:rsid w:val="004B2C44"/>
    <w:rsid w:val="0053635D"/>
    <w:rsid w:val="00540D81"/>
    <w:rsid w:val="005731F8"/>
    <w:rsid w:val="0058152D"/>
    <w:rsid w:val="005862FF"/>
    <w:rsid w:val="005A6773"/>
    <w:rsid w:val="005C5BD8"/>
    <w:rsid w:val="00611458"/>
    <w:rsid w:val="00611DA2"/>
    <w:rsid w:val="006215F2"/>
    <w:rsid w:val="00662CB3"/>
    <w:rsid w:val="006864DC"/>
    <w:rsid w:val="006A2BF9"/>
    <w:rsid w:val="007737E4"/>
    <w:rsid w:val="00796C99"/>
    <w:rsid w:val="007A5C6F"/>
    <w:rsid w:val="007C6E18"/>
    <w:rsid w:val="0082355E"/>
    <w:rsid w:val="00834014"/>
    <w:rsid w:val="008416D5"/>
    <w:rsid w:val="00895A98"/>
    <w:rsid w:val="008C055F"/>
    <w:rsid w:val="009076D0"/>
    <w:rsid w:val="00911F1F"/>
    <w:rsid w:val="0092495E"/>
    <w:rsid w:val="00955356"/>
    <w:rsid w:val="0096259C"/>
    <w:rsid w:val="009E61B2"/>
    <w:rsid w:val="00A42AFF"/>
    <w:rsid w:val="00A650F9"/>
    <w:rsid w:val="00A70A4C"/>
    <w:rsid w:val="00A73A50"/>
    <w:rsid w:val="00A77BE9"/>
    <w:rsid w:val="00AA68A0"/>
    <w:rsid w:val="00AC0E2B"/>
    <w:rsid w:val="00AD05DA"/>
    <w:rsid w:val="00B2242B"/>
    <w:rsid w:val="00B4107D"/>
    <w:rsid w:val="00B52C23"/>
    <w:rsid w:val="00B72C8D"/>
    <w:rsid w:val="00B73919"/>
    <w:rsid w:val="00B83155"/>
    <w:rsid w:val="00B94047"/>
    <w:rsid w:val="00BD2C42"/>
    <w:rsid w:val="00C42431"/>
    <w:rsid w:val="00C4433D"/>
    <w:rsid w:val="00C749AF"/>
    <w:rsid w:val="00C9362D"/>
    <w:rsid w:val="00C955A7"/>
    <w:rsid w:val="00CA7CD2"/>
    <w:rsid w:val="00CC2D40"/>
    <w:rsid w:val="00CE19C2"/>
    <w:rsid w:val="00CE5E3F"/>
    <w:rsid w:val="00D00288"/>
    <w:rsid w:val="00D10F04"/>
    <w:rsid w:val="00D23728"/>
    <w:rsid w:val="00D4457E"/>
    <w:rsid w:val="00D77909"/>
    <w:rsid w:val="00DC7187"/>
    <w:rsid w:val="00E07D05"/>
    <w:rsid w:val="00E13E2A"/>
    <w:rsid w:val="00E158E0"/>
    <w:rsid w:val="00EB3871"/>
    <w:rsid w:val="00ED38CC"/>
    <w:rsid w:val="00ED6739"/>
    <w:rsid w:val="00EE1FE7"/>
    <w:rsid w:val="00F03B94"/>
    <w:rsid w:val="00F17B64"/>
    <w:rsid w:val="00F35834"/>
    <w:rsid w:val="00F945DE"/>
    <w:rsid w:val="00FC5839"/>
    <w:rsid w:val="00FD311C"/>
    <w:rsid w:val="00FD4E34"/>
    <w:rsid w:val="00FF759A"/>
    <w:rsid w:val="0714216E"/>
    <w:rsid w:val="085C1E87"/>
    <w:rsid w:val="0AF55BA3"/>
    <w:rsid w:val="128C3BCD"/>
    <w:rsid w:val="16AA6D70"/>
    <w:rsid w:val="19A77DC1"/>
    <w:rsid w:val="1D9A5FB4"/>
    <w:rsid w:val="278F4EB1"/>
    <w:rsid w:val="293862A4"/>
    <w:rsid w:val="2ADC5C4E"/>
    <w:rsid w:val="2CAB5A0E"/>
    <w:rsid w:val="2D601CA5"/>
    <w:rsid w:val="2E060AB8"/>
    <w:rsid w:val="2E837EB0"/>
    <w:rsid w:val="346E2AEC"/>
    <w:rsid w:val="36930E6D"/>
    <w:rsid w:val="383C3AAB"/>
    <w:rsid w:val="38F06345"/>
    <w:rsid w:val="3991281D"/>
    <w:rsid w:val="42B962A8"/>
    <w:rsid w:val="432E3DBD"/>
    <w:rsid w:val="43F7098B"/>
    <w:rsid w:val="44DE55F1"/>
    <w:rsid w:val="478103DD"/>
    <w:rsid w:val="4B5E576F"/>
    <w:rsid w:val="4FD07CD6"/>
    <w:rsid w:val="54255D18"/>
    <w:rsid w:val="542B3B99"/>
    <w:rsid w:val="5DD40354"/>
    <w:rsid w:val="5F7C2CCB"/>
    <w:rsid w:val="61A83CBC"/>
    <w:rsid w:val="64346FF6"/>
    <w:rsid w:val="650E13AD"/>
    <w:rsid w:val="684F487C"/>
    <w:rsid w:val="6D89098E"/>
    <w:rsid w:val="6FAA5C3A"/>
    <w:rsid w:val="71147D60"/>
    <w:rsid w:val="7270792D"/>
    <w:rsid w:val="734D560D"/>
    <w:rsid w:val="73B7442D"/>
    <w:rsid w:val="76CF4A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ug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38DF3618"/>
  <w15:docId w15:val="{2A2F9F7A-753A-F249-B984-8026E56E45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SimSun" w:hAnsi="Times New Roman" w:cs="Times New Roman"/>
        <w:lang w:val="en-GB" w:eastAsia="zh-CN" w:bidi="ug-CN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uiPriority="9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qFormat="1"/>
    <w:lsdException w:name="footer" w:qFormat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 w:qFormat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qFormat="1"/>
    <w:lsdException w:name="FollowedHyperlink" w:qFormat="1"/>
    <w:lsdException w:name="Strong" w:uiPriority="22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qFormat="1"/>
    <w:lsdException w:name="HTML Code" w:qFormat="1"/>
    <w:lsdException w:name="HTML Definition" w:qFormat="1"/>
    <w:lsdException w:name="HTML Keyboard" w:qFormat="1"/>
    <w:lsdException w:name="HTML Preformatted" w:semiHidden="1" w:unhideWhenUsed="1"/>
    <w:lsdException w:name="HTML Sample" w:qFormat="1"/>
    <w:lsdException w:name="HTML Typewriter" w:semiHidden="1" w:unhideWhenUsed="1"/>
    <w:lsdException w:name="HTML Variable" w:qFormat="1"/>
    <w:lsdException w:name="Normal Table" w:semiHidden="1" w:uiPriority="99" w:unhideWhenUsed="1" w:qFormat="1"/>
    <w:lsdException w:name="annotation subject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qFormat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uiPriority="99" w:unhideWhenUsed="1" w:qFormat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  <w:lang w:val="en-US" w:bidi="ar-SA"/>
    </w:rPr>
  </w:style>
  <w:style w:type="paragraph" w:styleId="Heading1">
    <w:name w:val="heading 1"/>
    <w:basedOn w:val="Normal"/>
    <w:next w:val="Normal"/>
    <w:link w:val="Heading1Char"/>
    <w:qFormat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semiHidden/>
    <w:unhideWhenUsed/>
    <w:qFormat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semiHidden/>
    <w:unhideWhenUsed/>
    <w:qFormat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4E79" w:themeColor="accent1" w:themeShade="80"/>
      <w:sz w:val="24"/>
    </w:rPr>
  </w:style>
  <w:style w:type="paragraph" w:styleId="Heading4">
    <w:name w:val="heading 4"/>
    <w:basedOn w:val="Normal"/>
    <w:link w:val="Heading4Char"/>
    <w:uiPriority w:val="9"/>
    <w:qFormat/>
    <w:pPr>
      <w:widowControl/>
      <w:spacing w:before="100" w:beforeAutospacing="1" w:after="100" w:afterAutospacing="1"/>
      <w:jc w:val="left"/>
      <w:outlineLvl w:val="3"/>
    </w:pPr>
    <w:rPr>
      <w:rFonts w:ascii="Times New Roman" w:eastAsia="Times New Roman" w:hAnsi="Times New Roman" w:cs="Times New Roman"/>
      <w:b/>
      <w:bCs/>
      <w:kern w:val="0"/>
      <w:sz w:val="24"/>
      <w:lang w:val="en-GB" w:bidi="ug-C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qFormat/>
    <w:rPr>
      <w:sz w:val="18"/>
      <w:szCs w:val="18"/>
    </w:rPr>
  </w:style>
  <w:style w:type="paragraph" w:styleId="Footer">
    <w:name w:val="footer"/>
    <w:basedOn w:val="Normal"/>
    <w:link w:val="FooterChar"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Header">
    <w:name w:val="header"/>
    <w:basedOn w:val="Normal"/>
    <w:link w:val="HeaderChar"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pPr>
      <w:widowControl/>
      <w:spacing w:before="100" w:beforeAutospacing="1" w:after="100" w:afterAutospacing="1"/>
      <w:jc w:val="left"/>
    </w:pPr>
    <w:rPr>
      <w:rFonts w:ascii="Times New Roman" w:eastAsia="Times New Roman" w:hAnsi="Times New Roman" w:cs="Times New Roman"/>
      <w:kern w:val="0"/>
      <w:sz w:val="24"/>
      <w:lang w:val="en-GB" w:bidi="ug-CN"/>
    </w:rPr>
  </w:style>
  <w:style w:type="character" w:styleId="Strong">
    <w:name w:val="Strong"/>
    <w:basedOn w:val="DefaultParagraphFont"/>
    <w:uiPriority w:val="22"/>
    <w:qFormat/>
    <w:rPr>
      <w:b/>
    </w:rPr>
  </w:style>
  <w:style w:type="character" w:styleId="PageNumber">
    <w:name w:val="page number"/>
    <w:basedOn w:val="DefaultParagraphFont"/>
    <w:semiHidden/>
    <w:unhideWhenUsed/>
    <w:qFormat/>
  </w:style>
  <w:style w:type="character" w:styleId="FollowedHyperlink">
    <w:name w:val="FollowedHyperlink"/>
    <w:basedOn w:val="DefaultParagraphFont"/>
    <w:qFormat/>
    <w:rPr>
      <w:color w:val="338DE6"/>
      <w:u w:val="none"/>
    </w:rPr>
  </w:style>
  <w:style w:type="character" w:styleId="Emphasis">
    <w:name w:val="Emphasis"/>
    <w:basedOn w:val="DefaultParagraphFont"/>
    <w:qFormat/>
  </w:style>
  <w:style w:type="character" w:styleId="HTMLDefinition">
    <w:name w:val="HTML Definition"/>
    <w:basedOn w:val="DefaultParagraphFont"/>
    <w:qFormat/>
  </w:style>
  <w:style w:type="character" w:styleId="HTMLVariable">
    <w:name w:val="HTML Variable"/>
    <w:basedOn w:val="DefaultParagraphFont"/>
    <w:qFormat/>
  </w:style>
  <w:style w:type="character" w:styleId="Hyperlink">
    <w:name w:val="Hyperlink"/>
    <w:basedOn w:val="DefaultParagraphFont"/>
    <w:qFormat/>
    <w:rPr>
      <w:color w:val="338DE6"/>
      <w:u w:val="none"/>
    </w:rPr>
  </w:style>
  <w:style w:type="character" w:styleId="HTMLCode">
    <w:name w:val="HTML Code"/>
    <w:basedOn w:val="DefaultParagraphFont"/>
    <w:qFormat/>
    <w:rPr>
      <w:rFonts w:ascii="serif" w:eastAsia="serif" w:hAnsi="serif" w:cs="serif" w:hint="default"/>
      <w:sz w:val="21"/>
      <w:szCs w:val="21"/>
    </w:rPr>
  </w:style>
  <w:style w:type="character" w:styleId="HTMLCite">
    <w:name w:val="HTML Cite"/>
    <w:basedOn w:val="DefaultParagraphFont"/>
    <w:qFormat/>
  </w:style>
  <w:style w:type="character" w:styleId="HTMLKeyboard">
    <w:name w:val="HTML Keyboard"/>
    <w:basedOn w:val="DefaultParagraphFont"/>
    <w:qFormat/>
    <w:rPr>
      <w:rFonts w:ascii="serif" w:eastAsia="serif" w:hAnsi="serif" w:cs="serif"/>
      <w:sz w:val="21"/>
      <w:szCs w:val="21"/>
    </w:rPr>
  </w:style>
  <w:style w:type="character" w:styleId="HTMLSample">
    <w:name w:val="HTML Sample"/>
    <w:basedOn w:val="DefaultParagraphFont"/>
    <w:qFormat/>
    <w:rPr>
      <w:rFonts w:ascii="serif" w:eastAsia="serif" w:hAnsi="serif" w:cs="serif" w:hint="default"/>
      <w:sz w:val="21"/>
      <w:szCs w:val="21"/>
    </w:rPr>
  </w:style>
  <w:style w:type="character" w:customStyle="1" w:styleId="fontborder">
    <w:name w:val="fontborder"/>
    <w:basedOn w:val="DefaultParagraphFont"/>
    <w:qFormat/>
    <w:rPr>
      <w:bdr w:val="single" w:sz="6" w:space="0" w:color="000000"/>
    </w:rPr>
  </w:style>
  <w:style w:type="character" w:customStyle="1" w:styleId="fontstrikethrough">
    <w:name w:val="fontstrikethrough"/>
    <w:basedOn w:val="DefaultParagraphFont"/>
    <w:qFormat/>
    <w:rPr>
      <w:strike/>
    </w:rPr>
  </w:style>
  <w:style w:type="character" w:customStyle="1" w:styleId="c-icon14">
    <w:name w:val="c-icon14"/>
    <w:basedOn w:val="DefaultParagraphFont"/>
    <w:qFormat/>
  </w:style>
  <w:style w:type="character" w:customStyle="1" w:styleId="BalloonTextChar">
    <w:name w:val="Balloon Text Char"/>
    <w:basedOn w:val="DefaultParagraphFont"/>
    <w:link w:val="BalloonText"/>
    <w:qFormat/>
    <w:rPr>
      <w:rFonts w:asciiTheme="minorHAnsi" w:eastAsiaTheme="minorEastAsia" w:hAnsiTheme="minorHAnsi" w:cstheme="minorBidi"/>
      <w:kern w:val="2"/>
      <w:sz w:val="18"/>
      <w:szCs w:val="18"/>
      <w:lang w:bidi="ar-SA"/>
    </w:rPr>
  </w:style>
  <w:style w:type="character" w:customStyle="1" w:styleId="HeaderChar">
    <w:name w:val="Header Char"/>
    <w:basedOn w:val="DefaultParagraphFont"/>
    <w:link w:val="Header"/>
    <w:qFormat/>
    <w:rPr>
      <w:rFonts w:asciiTheme="minorHAnsi" w:eastAsiaTheme="minorEastAsia" w:hAnsiTheme="minorHAnsi" w:cstheme="minorBidi"/>
      <w:kern w:val="2"/>
      <w:sz w:val="18"/>
      <w:szCs w:val="18"/>
      <w:lang w:bidi="ar-SA"/>
    </w:rPr>
  </w:style>
  <w:style w:type="character" w:customStyle="1" w:styleId="FooterChar">
    <w:name w:val="Footer Char"/>
    <w:basedOn w:val="DefaultParagraphFont"/>
    <w:link w:val="Footer"/>
    <w:qFormat/>
    <w:rPr>
      <w:rFonts w:asciiTheme="minorHAnsi" w:eastAsiaTheme="minorEastAsia" w:hAnsiTheme="minorHAnsi" w:cstheme="minorBidi"/>
      <w:kern w:val="2"/>
      <w:sz w:val="18"/>
      <w:szCs w:val="18"/>
      <w:lang w:bidi="ar-SA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qFormat/>
    <w:rPr>
      <w:color w:val="605E5C"/>
      <w:shd w:val="clear" w:color="auto" w:fill="E1DFDD"/>
    </w:rPr>
  </w:style>
  <w:style w:type="character" w:customStyle="1" w:styleId="Heading4Char">
    <w:name w:val="Heading 4 Char"/>
    <w:basedOn w:val="DefaultParagraphFont"/>
    <w:link w:val="Heading4"/>
    <w:uiPriority w:val="9"/>
    <w:qFormat/>
    <w:rPr>
      <w:rFonts w:eastAsia="Times New Roman"/>
      <w:b/>
      <w:bCs/>
      <w:sz w:val="24"/>
      <w:szCs w:val="24"/>
    </w:rPr>
  </w:style>
  <w:style w:type="paragraph" w:customStyle="1" w:styleId="ds-markdown-paragraph">
    <w:name w:val="ds-markdown-paragraph"/>
    <w:basedOn w:val="Normal"/>
    <w:pPr>
      <w:widowControl/>
      <w:spacing w:before="100" w:beforeAutospacing="1" w:after="100" w:afterAutospacing="1"/>
      <w:jc w:val="left"/>
    </w:pPr>
    <w:rPr>
      <w:rFonts w:ascii="Times New Roman" w:eastAsia="Times New Roman" w:hAnsi="Times New Roman" w:cs="Times New Roman"/>
      <w:kern w:val="0"/>
      <w:sz w:val="24"/>
      <w:lang w:val="en-GB" w:bidi="ug-CN"/>
    </w:rPr>
  </w:style>
  <w:style w:type="paragraph" w:styleId="ListParagraph">
    <w:name w:val="List Paragraph"/>
    <w:basedOn w:val="Normal"/>
    <w:uiPriority w:val="99"/>
    <w:unhideWhenUsed/>
    <w:qFormat/>
    <w:pPr>
      <w:ind w:left="720"/>
      <w:contextualSpacing/>
    </w:pPr>
  </w:style>
  <w:style w:type="character" w:customStyle="1" w:styleId="Heading2Char">
    <w:name w:val="Heading 2 Char"/>
    <w:basedOn w:val="DefaultParagraphFont"/>
    <w:link w:val="Heading2"/>
    <w:semiHidden/>
    <w:rPr>
      <w:rFonts w:asciiTheme="majorHAnsi" w:eastAsiaTheme="majorEastAsia" w:hAnsiTheme="majorHAnsi" w:cstheme="majorBidi"/>
      <w:color w:val="2E74B5" w:themeColor="accent1" w:themeShade="BF"/>
      <w:kern w:val="2"/>
      <w:sz w:val="26"/>
      <w:szCs w:val="26"/>
      <w:lang w:val="en-US" w:bidi="ar-SA"/>
    </w:rPr>
  </w:style>
  <w:style w:type="character" w:customStyle="1" w:styleId="Heading3Char">
    <w:name w:val="Heading 3 Char"/>
    <w:basedOn w:val="DefaultParagraphFont"/>
    <w:link w:val="Heading3"/>
    <w:semiHidden/>
    <w:rPr>
      <w:rFonts w:asciiTheme="majorHAnsi" w:eastAsiaTheme="majorEastAsia" w:hAnsiTheme="majorHAnsi" w:cstheme="majorBidi"/>
      <w:color w:val="1F4E79" w:themeColor="accent1" w:themeShade="80"/>
      <w:kern w:val="2"/>
      <w:sz w:val="24"/>
      <w:szCs w:val="24"/>
      <w:lang w:val="en-US" w:bidi="ar-SA"/>
    </w:rPr>
  </w:style>
  <w:style w:type="character" w:customStyle="1" w:styleId="Heading1Char">
    <w:name w:val="Heading 1 Char"/>
    <w:basedOn w:val="DefaultParagraphFont"/>
    <w:link w:val="Heading1"/>
    <w:rPr>
      <w:rFonts w:asciiTheme="majorHAnsi" w:eastAsiaTheme="majorEastAsia" w:hAnsiTheme="majorHAnsi" w:cstheme="majorBidi"/>
      <w:color w:val="2E74B5" w:themeColor="accent1" w:themeShade="BF"/>
      <w:kern w:val="2"/>
      <w:sz w:val="32"/>
      <w:szCs w:val="32"/>
      <w:lang w:val="en-US"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footer" Target="footer2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fontTable" Target="fontTable.xml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footer" Target="footer1.xml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contractReview xmlns="http://schemas.wps.cn/vas-ai-hub/contract-review">
  <reviewItems>
    <reviewItem>
      <errorID>7b797ccd-64ea-42f3-aca3-297ae7c7e307</errorID>
      <errorWord>1、</errorWord>
      <group>L1_Format</group>
      <groupName>格式问题</groupName>
      <ability>L2_Ordinal</ability>
      <abilityName>序号格式</abilityName>
      <candidateList>
        <item>1.</item>
      </candidateList>
      <explain>中文书写环境建议使用国标要求书写序次语。根据标点符号用法（GB/T 15834—2011）序次语书写要求，通常第一层是带有顿号的汉字数字，如“一、”；第二层是带括号（全角）的汉字数字，如“（一）”；第三层是带下脚点（半角）的阿拉伯数字，如“1.”；第四层是带括号（全角）的阿拉伯数字，如“（1）”“1）”；其后可以按照书写者意愿输入带圈的阿拉伯数字或大小写拉丁字母，如“①”“ a.”。</explain>
      <paraID>57C1ADE0</paraID>
      <start>0</start>
      <end>4</end>
      <status>modified</status>
      <modifiedWord>1.</modifiedWord>
      <trackRevisions>true</trackRevisions>
    </reviewItem>
    <reviewItem>
      <errorID>dab27c04-0849-4931-bb1b-7497bf06741f</errorID>
      <errorWord>国家</errorWord>
      <group>L1_Sensitive</group>
      <groupName>敏感问题</groupName>
      <ability>L2_UserSensitive</ability>
      <abilityName>自定义敏感词</abilityName>
      <candidateList/>
      <explain>来自自定义敏感词库。</explain>
      <paraID>59D0EF60</paraID>
      <start>26</start>
      <end>28</end>
      <status>unmodified</status>
      <modifiedWord/>
      <trackRevisions>false</trackRevisions>
    </reviewItem>
    <reviewItem>
      <errorID>6d6dbd1d-787b-4d05-9c1b-627f6d42bfb9</errorID>
      <errorWord>国家</errorWord>
      <group>L1_Sensitive</group>
      <groupName>敏感问题</groupName>
      <ability>L2_UserSensitive</ability>
      <abilityName>自定义敏感词</abilityName>
      <candidateList/>
      <explain>来自自定义敏感词库。</explain>
      <paraID>59D0EF60</paraID>
      <start>59</start>
      <end>61</end>
      <status>unmodified</status>
      <modifiedWord/>
      <trackRevisions>false</trackRevisions>
    </reviewItem>
    <reviewItem>
      <errorID>bac86a14-0976-48ef-8152-071917d158db</errorID>
      <errorWord>国家</errorWord>
      <group>L1_Sensitive</group>
      <groupName>敏感问题</groupName>
      <ability>L2_UserSensitive</ability>
      <abilityName>自定义敏感词</abilityName>
      <candidateList/>
      <explain>来自自定义敏感词库。</explain>
      <paraID>59D0EF60</paraID>
      <start>69</start>
      <end>71</end>
      <status>unmodified</status>
      <modifiedWord/>
      <trackRevisions>false</trackRevisions>
    </reviewItem>
    <reviewItem>
      <errorID>bef108ac-c82d-42e8-b6a8-902aa58aa924</errorID>
      <errorWord>文旅部</errorWord>
      <group>L1_Word</group>
      <groupName>字词问题</groupName>
      <ability>L2_Typo</ability>
      <abilityName>字词错误</abilityName>
      <candidateList>
        <item>文化和旅游部</item>
      </candidateList>
      <explain/>
      <paraID>59D0EF60</paraID>
      <start>92</start>
      <end>101</end>
      <status>modified</status>
      <modifiedWord>文化和旅游部</modifiedWord>
      <trackRevisions>true</trackRevisions>
    </reviewItem>
    <reviewItem>
      <errorID>97cd971b-340a-4b41-a797-36be1b00a2e1</errorID>
      <errorWord>全球</errorWord>
      <group>L1_Sensitive</group>
      <groupName>敏感问题</groupName>
      <ability>L2_UserSensitive</ability>
      <abilityName>自定义敏感词</abilityName>
      <candidateList/>
      <explain>来自自定义敏感词库。</explain>
      <paraID>59D0EF60</paraID>
      <start>140</start>
      <end>142</end>
      <status>unmodified</status>
      <modifiedWord/>
      <trackRevisions>false</trackRevisions>
    </reviewItem>
    <reviewItem>
      <errorID>562f25e0-b513-4dcb-82bb-f22cc32794c0</errorID>
      <errorWord>最</errorWord>
      <group>L1_Sensitive</group>
      <groupName>敏感问题</groupName>
      <ability>L2_UserSensitive</ability>
      <abilityName>自定义敏感词</abilityName>
      <candidateList/>
      <explain>来自自定义敏感词库。</explain>
      <paraID>59D0EF60</paraID>
      <start>215</start>
      <end>216</end>
      <status>unmodified</status>
      <modifiedWord/>
      <trackRevisions>false</trackRevisions>
    </reviewItem>
    <reviewItem>
      <errorID>3679bdca-7c5e-4848-aa56-3c285bd7336f</errorID>
      <errorWord>国际</errorWord>
      <group>L1_Sensitive</group>
      <groupName>敏感问题</groupName>
      <ability>L2_UserSensitive</ability>
      <abilityName>自定义敏感词</abilityName>
      <candidateList/>
      <explain>来自自定义敏感词库。</explain>
      <paraID>59D0EF60</paraID>
      <start>280</start>
      <end>282</end>
      <status>unmodified</status>
      <modifiedWord/>
      <trackRevisions>false</trackRevisions>
    </reviewItem>
    <reviewItem>
      <errorID>cafc3565-193e-4e82-b6c9-5d36908daeae</errorID>
      <errorWord>国家</errorWord>
      <group>L1_Sensitive</group>
      <groupName>敏感问题</groupName>
      <ability>L2_UserSensitive</ability>
      <abilityName>自定义敏感词</abilityName>
      <candidateList/>
      <explain>来自自定义敏感词库。</explain>
      <paraID>59D0EF60</paraID>
      <start>324</start>
      <end>326</end>
      <status>unmodified</status>
      <modifiedWord/>
      <trackRevisions>false</trackRevisions>
    </reviewItem>
    <reviewItem>
      <errorID>026706a7-944d-4f78-a70d-ff14e6aef791</errorID>
      <errorWord>最</errorWord>
      <group>L1_Sensitive</group>
      <groupName>敏感问题</groupName>
      <ability>L2_UserSensitive</ability>
      <abilityName>自定义敏感词</abilityName>
      <candidateList/>
      <explain>来自自定义敏感词库。</explain>
      <paraID>59D0EF60</paraID>
      <start>429</start>
      <end>430</end>
      <status>unmodified</status>
      <modifiedWord/>
      <trackRevisions>false</trackRevisions>
    </reviewItem>
    <reviewItem>
      <errorID>2e45b5bc-1f33-444e-98ff-c64b106e547a</errorID>
      <errorWord>最</errorWord>
      <group>L1_Sensitive</group>
      <groupName>敏感问题</groupName>
      <ability>L2_UserSensitive</ability>
      <abilityName>自定义敏感词</abilityName>
      <candidateList/>
      <explain>来自自定义敏感词库。</explain>
      <paraID>59D0EF60</paraID>
      <start>434</start>
      <end>435</end>
      <status>unmodified</status>
      <modifiedWord/>
      <trackRevisions>false</trackRevisions>
    </reviewItem>
    <reviewItem>
      <errorID>c5a0becc-df5f-4459-8ee1-0f3751cb0760</errorID>
      <errorWord>最</errorWord>
      <group>L1_Sensitive</group>
      <groupName>敏感问题</groupName>
      <ability>L2_UserSensitive</ability>
      <abilityName>自定义敏感词</abilityName>
      <candidateList/>
      <explain>来自自定义敏感词库。</explain>
      <paraID>59D0EF60</paraID>
      <start>439</start>
      <end>440</end>
      <status>unmodified</status>
      <modifiedWord/>
      <trackRevisions>false</trackRevisions>
    </reviewItem>
    <reviewItem>
      <errorID>a1c07356-22d6-47a8-bb96-6f3326ff8e2a</errorID>
      <errorWord>中华民族</errorWord>
      <group>L1_Sensitive</group>
      <groupName>敏感问题</groupName>
      <ability>L2_UserSensitive</ability>
      <abilityName>自定义敏感词</abilityName>
      <candidateList/>
      <explain>来自自定义敏感词库。</explain>
      <paraID>59D0EF60</paraID>
      <start>458</start>
      <end>462</end>
      <status>unmodified</status>
      <modifiedWord/>
      <trackRevisions>false</trackRevisions>
    </reviewItem>
    <reviewItem>
      <errorID>0d02a165-2979-4f73-8f5b-0a256a6cce0f</errorID>
      <errorWord>国家</errorWord>
      <group>L1_Sensitive</group>
      <groupName>敏感问题</groupName>
      <ability>L2_UserSensitive</ability>
      <abilityName>自定义敏感词</abilityName>
      <candidateList/>
      <explain>来自自定义敏感词库。</explain>
      <paraID>59D0EF60</paraID>
      <start>471</start>
      <end>473</end>
      <status>unmodified</status>
      <modifiedWord/>
      <trackRevisions>false</trackRevisions>
    </reviewItem>
    <reviewItem>
      <errorID>4ace844f-a4ed-49fc-bfe0-c95f1a1b5c39</errorID>
      <errorWord>国家</errorWord>
      <group>L1_Sensitive</group>
      <groupName>敏感问题</groupName>
      <ability>L2_UserSensitive</ability>
      <abilityName>自定义敏感词</abilityName>
      <candidateList/>
      <explain>来自自定义敏感词库。</explain>
      <paraID>59D0EF60</paraID>
      <start>493</start>
      <end>495</end>
      <status>unmodified</status>
      <modifiedWord/>
      <trackRevisions>false</trackRevisions>
    </reviewItem>
    <reviewItem>
      <errorID>f401be96-ca10-4b76-aaab-b98dcb06be37</errorID>
      <errorWord>国家</errorWord>
      <group>L1_Sensitive</group>
      <groupName>敏感问题</groupName>
      <ability>L2_UserSensitive</ability>
      <abilityName>自定义敏感词</abilityName>
      <candidateList/>
      <explain>来自自定义敏感词库。</explain>
      <paraID>59D0EF60</paraID>
      <start>519</start>
      <end>521</end>
      <status>unmodified</status>
      <modifiedWord/>
      <trackRevisions>false</trackRevisions>
    </reviewItem>
    <reviewItem>
      <errorID>fedc0cfa-420a-42f7-8fde-d229cf1bd2c3</errorID>
      <errorWord>中华民族</errorWord>
      <group>L1_Sensitive</group>
      <groupName>敏感问题</groupName>
      <ability>L2_UserSensitive</ability>
      <abilityName>自定义敏感词</abilityName>
      <candidateList/>
      <explain>来自自定义敏感词库。</explain>
      <paraID>59D0EF60</paraID>
      <start>546</start>
      <end>550</end>
      <status>unmodified</status>
      <modifiedWord/>
      <trackRevisions>false</trackRevisions>
    </reviewItem>
    <reviewItem>
      <errorID>b1fbb6f7-db85-44f9-a9bb-35534dedee06</errorID>
      <errorWord>3、</errorWord>
      <group>L1_Format</group>
      <groupName>格式问题</groupName>
      <ability>L2_Ordinal</ability>
      <abilityName>序号格式</abilityName>
      <candidateList>
        <item>3.</item>
      </candidateList>
      <explain>中文书写环境建议使用国标要求书写序次语。根据标点符号用法（GB/T 15834—2011）序次语书写要求，通常第一层是带有顿号的汉字数字，如“一、”；第二层是带括号（全角）的汉字数字，如“（一）”；第三层是带下脚点（半角）的阿拉伯数字，如“1.”；第四层是带括号（全角）的阿拉伯数字，如“（1）”“1）”；其后可以按照书写者意愿输入带圈的阿拉伯数字或大小写拉丁字母，如“①”“ a.”。</explain>
      <paraID>3F7C2E0F</paraID>
      <start>0</start>
      <end>4</end>
      <status>modified</status>
      <modifiedWord>3.</modifiedWord>
      <trackRevisions>true</trackRevisions>
    </reviewItem>
    <reviewItem>
      <errorID>52e2ef1f-cac0-4856-956d-e886fdc3f4ee</errorID>
      <errorWord>独家</errorWord>
      <group>L1_Sensitive</group>
      <groupName>敏感问题</groupName>
      <ability>L2_UserSensitive</ability>
      <abilityName>自定义敏感词</abilityName>
      <candidateList/>
      <explain>来自自定义敏感词库。</explain>
      <paraID>64A9E3CB</paraID>
      <start>76</start>
      <end>78</end>
      <status>unmodified</status>
      <modifiedWord/>
      <trackRevisions>false</trackRevisions>
    </reviewItem>
    <reviewItem>
      <errorID>ba8844be-77d4-46e7-b14b-51fa167fe529</errorID>
      <errorWord>音响</errorWord>
      <group>L1_Word</group>
      <groupName>字词问题</groupName>
      <ability>L2_Typo</ability>
      <abilityName>字词错误</abilityName>
      <candidateList>
        <item>音像</item>
      </candidateList>
      <explain/>
      <paraID>64A9E3CB</paraID>
      <start>78</start>
      <end>82</end>
      <status>modified</status>
      <modifiedWord>音像</modifiedWord>
      <trackRevisions>true</trackRevisions>
    </reviewItem>
    <reviewItem>
      <errorID>fdad7f2e-e3c4-4498-ad87-86bac164ac0d</errorID>
      <errorWord>极</errorWord>
      <group>L1_Sensitive</group>
      <groupName>敏感问题</groupName>
      <ability>L2_UserSensitive</ability>
      <abilityName>自定义敏感词</abilityName>
      <candidateList/>
      <explain>来自自定义敏感词库。</explain>
      <paraID>1617E06C</paraID>
      <start>95</start>
      <end>96</end>
      <status>unmodified</status>
      <modifiedWord/>
      <trackRevisions>false</trackRevisions>
    </reviewItem>
    <reviewItem>
      <errorID>ca8e075f-9a84-4760-b7dc-73f6cc90a093</errorID>
      <errorWord>中华民族</errorWord>
      <group>L1_Sensitive</group>
      <groupName>敏感问题</groupName>
      <ability>L2_UserSensitive</ability>
      <abilityName>自定义敏感词</abilityName>
      <candidateList/>
      <explain>来自自定义敏感词库。</explain>
      <paraID>1617E06C</paraID>
      <start>150</start>
      <end>154</end>
      <status>unmodified</status>
      <modifiedWord/>
      <trackRevisions>false</trackRevisions>
    </reviewItem>
    <reviewItem>
      <errorID>b2d298b8-8924-4195-b93a-233a1b4f69d0</errorID>
      <errorWord>第一</errorWord>
      <group>L1_Sensitive</group>
      <groupName>敏感问题</groupName>
      <ability>L2_UserSensitive</ability>
      <abilityName>自定义敏感词</abilityName>
      <candidateList/>
      <explain>来自自定义敏感词库。</explain>
      <paraID>1617E06C</paraID>
      <start>169</start>
      <end>171</end>
      <status>unmodified</status>
      <modifiedWord/>
      <trackRevisions>false</trackRevisions>
    </reviewItem>
    <reviewItem>
      <errorID>8ca743f6-fe8b-4aef-8b58-5a90eb03a1b9</errorID>
      <errorWord>详实</errorWord>
      <group>L1_Word</group>
      <groupName>字词问题</groupName>
      <ability>L2_Typo</ability>
      <abilityName>字词错误</abilityName>
      <candidateList>
        <item>翔实</item>
      </candidateList>
      <explain/>
      <paraID>1F6A10CB</paraID>
      <start>92</start>
      <end>96</end>
      <status>modified</status>
      <modifiedWord>翔实</modifiedWord>
      <trackRevisions>true</trackRevisions>
    </reviewItem>
    <reviewItem>
      <errorID>29b16dec-d605-4319-ad2f-6ad68af3053c</errorID>
      <errorWord>国家</errorWord>
      <group>L1_Sensitive</group>
      <groupName>敏感问题</groupName>
      <ability>L2_UserSensitive</ability>
      <abilityName>自定义敏感词</abilityName>
      <candidateList/>
      <explain>来自自定义敏感词库。</explain>
      <paraID>3AE3BF84</paraID>
      <start>3</start>
      <end>5</end>
      <status>unmodified</status>
      <modifiedWord/>
      <trackRevisions>false</trackRevisions>
    </reviewItem>
    <reviewItem>
      <errorID>7facf494-ec5d-4058-99e2-137bea439ae0</errorID>
      <errorWord>极</errorWord>
      <group>L1_Sensitive</group>
      <groupName>敏感问题</groupName>
      <ability>L2_UserSensitive</ability>
      <abilityName>自定义敏感词</abilityName>
      <candidateList/>
      <explain>来自自定义敏感词库。</explain>
      <paraID>25FBE371</paraID>
      <start>119</start>
      <end>120</end>
      <status>unmodified</status>
      <modifiedWord/>
      <trackRevisions>false</trackRevisions>
    </reviewItem>
    <reviewItem>
      <errorID>768f14bb-f0c0-4191-a4c7-bbdfaa7934c2</errorID>
      <errorWord>出版社</errorWord>
      <group>L1_Sensitive</group>
      <groupName>敏感问题</groupName>
      <ability>L2_UserSensitive</ability>
      <abilityName>自定义敏感词</abilityName>
      <candidateList/>
      <explain>来自自定义敏感词库。</explain>
      <paraID>1EEE80AD</paraID>
      <start>10</start>
      <end>13</end>
      <status>unmodified</status>
      <modifiedWord/>
      <trackRevisions>false</trackRevisions>
    </reviewItem>
    <reviewItem>
      <errorID>15f3d7de-5f05-4504-9b1f-94801899ed5e</errorID>
      <errorWord>出版社</errorWord>
      <group>L1_Sensitive</group>
      <groupName>敏感问题</groupName>
      <ability>L2_UserSensitive</ability>
      <abilityName>自定义敏感词</abilityName>
      <candidateList/>
      <explain>来自自定义敏感词库。</explain>
      <paraID>1EEE80AD</paraID>
      <start>52</start>
      <end>55</end>
      <status>unmodified</status>
      <modifiedWord/>
      <trackRevisions>false</trackRevisions>
    </reviewItem>
    <reviewItem>
      <errorID>2065c85e-6cd0-4a2c-83a5-ad58bd2df763</errorID>
      <errorWord>百万</errorWord>
      <group>L1_AI</group>
      <groupName>深度校对</groupName>
      <ability>L2_AI_Word</ability>
      <abilityName>字词纠错</abilityName>
      <candidateList>
        <item> 百万</item>
      </candidateList>
      <explain/>
      <paraID>34523768</paraID>
      <start>0</start>
      <end>2</end>
      <status>unmodified</status>
      <modifiedWord/>
      <trackRevisions>false</trackRevisions>
    </reviewItem>
    <reviewItem>
      <errorID>dc8df0b8-0d84-46ba-ab83-ae1b8d786939</errorID>
      <errorWord>国家</errorWord>
      <group>L1_Sensitive</group>
      <groupName>敏感问题</groupName>
      <ability>L2_UserSensitive</ability>
      <abilityName>自定义敏感词</abilityName>
      <candidateList/>
      <explain>来自自定义敏感词库。</explain>
      <paraID> A14EB23</paraID>
      <start>8</start>
      <end>10</end>
      <status>unmodified</status>
      <modifiedWord/>
      <trackRevisions>false</trackRevisions>
    </reviewItem>
    <reviewItem>
      <errorID>791d5773-1a76-4ebd-98cf-4277ee5e0c63</errorID>
      <errorWord>国家</errorWord>
      <group>L1_Sensitive</group>
      <groupName>敏感问题</groupName>
      <ability>L2_UserSensitive</ability>
      <abilityName>自定义敏感词</abilityName>
      <candidateList/>
      <explain>来自自定义敏感词库。</explain>
      <paraID>4AAA3F65</paraID>
      <start>9</start>
      <end>11</end>
      <status>unmodified</status>
      <modifiedWord/>
      <trackRevisions>false</trackRevisions>
    </reviewItem>
    <reviewItem>
      <errorID>ac36f0c3-4982-4c16-b931-3b6173735ff3</errorID>
      <errorWord>5、</errorWord>
      <group>L1_Format</group>
      <groupName>格式问题</groupName>
      <ability>L2_Ordinal</ability>
      <abilityName>序号格式</abilityName>
      <candidateList>
        <item>5.</item>
      </candidateList>
      <explain>中文书写环境建议使用国标要求书写序次语。根据标点符号用法（GB/T 15834—2011）序次语书写要求，通常第一层是带有顿号的汉字数字，如“一、”；第二层是带括号（全角）的汉字数字，如“（一）”；第三层是带下脚点（半角）的阿拉伯数字，如“1.”；第四层是带括号（全角）的阿拉伯数字，如“（1）”“1）”；其后可以按照书写者意愿输入带圈的阿拉伯数字或大小写拉丁字母，如“①”“ a.”。</explain>
      <paraID>72098DC2</paraID>
      <start>0</start>
      <end>4</end>
      <status>modified</status>
      <modifiedWord>5.</modifiedWord>
      <trackRevisions>true</trackRevisions>
    </reviewItem>
    <reviewItem>
      <errorID>3aae2894-69df-4e9c-a23d-6caf8473324c</errorID>
      <errorWord>音</errorWord>
      <group>L1_Word</group>
      <groupName>字词问题</groupName>
      <ability>L2_Typo</ability>
      <abilityName>字词错误</abilityName>
      <candidateList>
        <item>音乐</item>
      </candidateList>
      <explain/>
      <paraID> 1B703C2</paraID>
      <start>2</start>
      <end>3</end>
      <status>ignored</status>
      <modifiedWord/>
      <trackRevisions>false</trackRevisions>
    </reviewItem>
    <reviewItem>
      <errorID>16cd4082-972a-4e9e-8492-1c6bf0cc752a</errorID>
      <errorWord>上世纪</errorWord>
      <group>L1_Word</group>
      <groupName>字词问题</groupName>
      <ability>L2_Typo</ability>
      <abilityName>字词错误</abilityName>
      <candidateList>
        <item>20世纪</item>
      </candidateList>
      <explain/>
      <paraID>5ED7D613</paraID>
      <start>19</start>
      <end>26</end>
      <status>modified</status>
      <modifiedWord>20世纪</modifiedWord>
      <trackRevisions>true</trackRevisions>
    </reviewItem>
    <reviewItem>
      <errorID>a13ea644-8e87-462b-aea9-8faa07dc588c</errorID>
      <errorWord>六十年代</errorWord>
      <group>L1_Word</group>
      <groupName>字词问题</groupName>
      <ability>L2_Typo</ability>
      <abilityName>字词错误</abilityName>
      <candidateList>
        <item>60年代</item>
      </candidateList>
      <explain/>
      <paraID>5ED7D613</paraID>
      <start>26</start>
      <end>34</end>
      <status>modified</status>
      <modifiedWord>60年代</modifiedWord>
      <trackRevisions>true</trackRevisions>
    </reviewItem>
    <reviewItem>
      <errorID>cd136b23-bbc7-4f8b-a484-c3e25324118d</errorID>
      <errorWord>新疆多民族</errorWord>
      <group>L1_AI</group>
      <groupName>深度校对</groupName>
      <ability>L2_AI_Word</ability>
      <abilityName>字词纠错</abilityName>
      <candidateList>
        <item>多民族新疆</item>
      </candidateList>
      <explain/>
      <paraID>5ED7D613</paraID>
      <start>68</start>
      <end>73</end>
      <status>unmodified</status>
      <modifiedWord/>
      <trackRevisions>false</trackRevisions>
    </reviewItem>
    <reviewItem>
      <errorID>81b62ae4-c26a-472a-813f-76c09ba5e359</errorID>
      <errorWord>近80盘的梅兰芳纪念馆</errorWord>
      <group>L1_AI</group>
      <groupName>深度校对</groupName>
      <ability>L2_AI_Word</ability>
      <abilityName>字词纠错</abilityName>
      <candidateList>
        <item>梅兰芳纪念馆近80盘</item>
      </candidateList>
      <explain/>
      <paraID>50800FCC</paraID>
      <start>14</start>
      <end>35</end>
      <status>modified</status>
      <modifiedWord>梅兰芳纪念馆近80盘</modifiedWord>
      <trackRevisions>true</trackRevisions>
    </reviewItem>
    <reviewItem>
      <errorID>abd96d5c-2482-41d9-9c3d-51e1cf82c153</errorID>
      <errorWord>极</errorWord>
      <group>L1_Sensitive</group>
      <groupName>敏感问题</groupName>
      <ability>L2_UserSensitive</ability>
      <abilityName>自定义敏感词</abilityName>
      <candidateList/>
      <explain>来自自定义敏感词库。</explain>
      <paraID>50800FCC</paraID>
      <start>138</start>
      <end>139</end>
      <status>unmodified</status>
      <modifiedWord/>
      <trackRevisions>false</trackRevisions>
    </reviewItem>
    <reviewItem>
      <errorID>e27ec1a5-1786-4dd9-b040-3e0cf20eb4c7</errorID>
      <errorWord>6、</errorWord>
      <group>L1_Format</group>
      <groupName>格式问题</groupName>
      <ability>L2_Ordinal</ability>
      <abilityName>序号格式</abilityName>
      <candidateList>
        <item>6.</item>
      </candidateList>
      <explain>中文书写环境建议使用国标要求书写序次语。根据标点符号用法（GB/T 15834—2011）序次语书写要求，通常第一层是带有顿号的汉字数字，如“一、”；第二层是带括号（全角）的汉字数字，如“（一）”；第三层是带下脚点（半角）的阿拉伯数字，如“1.”；第四层是带括号（全角）的阿拉伯数字，如“（1）”“1）”；其后可以按照书写者意愿输入带圈的阿拉伯数字或大小写拉丁字母，如“①”“ a.”。</explain>
      <paraID>7044609B</paraID>
      <start>0</start>
      <end>4</end>
      <status>modified</status>
      <modifiedWord>6.</modifiedWord>
      <trackRevisions>true</trackRevisions>
    </reviewItem>
    <reviewItem>
      <errorID>3b488b11-5895-4065-b2a4-eeda04311959</errorID>
      <errorWord>，</errorWord>
      <group>L1_AI</group>
      <groupName>深度校对</groupName>
      <ability>L2_AI_Punc</ability>
      <abilityName>标点纠错</abilityName>
      <candidateList>
        <item>。</item>
      </candidateList>
      <explain/>
      <paraID>515F5187</paraID>
      <start>44</start>
      <end>45</end>
      <status>unmodified</status>
      <modifiedWord/>
      <trackRevisions>false</trackRevisions>
    </reviewItem>
    <reviewItem>
      <errorID>66af3a97-3109-49d8-990e-c18f57b23fff</errorID>
      <errorWord>页面</errorWord>
      <group>L1_AI</group>
      <groupName>深度校对</groupName>
      <ability>L2_AI_Punc</ability>
      <abilityName>标点纠错</abilityName>
      <candidateList>
        <item>页面。</item>
      </candidateList>
      <explain/>
      <paraID>515F5187</paraID>
      <start>56</start>
      <end>58</end>
      <status>unmodified</status>
      <modifiedWord/>
      <trackRevisions>false</trackRevisions>
    </reviewItem>
    <reviewItem>
      <errorID>8e273f44-1cc8-4b86-91ac-29bd067f7f38</errorID>
      <errorWord>第一</errorWord>
      <group>L1_Sensitive</group>
      <groupName>敏感问题</groupName>
      <ability>L2_UserSensitive</ability>
      <abilityName>自定义敏感词</abilityName>
      <candidateList/>
      <explain>来自自定义敏感词库。</explain>
      <paraID>50C77DAF</paraID>
      <start>0</start>
      <end>2</end>
      <status>unmodified</status>
      <modifiedWord/>
      <trackRevisions>false</trackRevisions>
    </reviewItem>
    <reviewItem>
      <errorID>888172ad-1ffe-4889-b74a-5999268e298c</errorID>
      <errorWord>，</errorWord>
      <group>L1_AI</group>
      <groupName>深度校对</groupName>
      <ability>L2_AI_Punc</ability>
      <abilityName>标点纠错</abilityName>
      <candidateList>
        <item>。</item>
      </candidateList>
      <explain/>
      <paraID>50C77DAF</paraID>
      <start>17</start>
      <end>18</end>
      <status>unmodified</status>
      <modifiedWord/>
      <trackRevisions>false</trackRevisions>
    </reviewItem>
    <reviewItem>
      <errorID>3218c8ca-113f-4c73-8dd4-2496d50b09a2</errorID>
      <errorWord>详情</errorWord>
      <group>L1_AI</group>
      <groupName>深度校对</groupName>
      <ability>L2_AI_Punc</ability>
      <abilityName>标点纠错</abilityName>
      <candidateList>
        <item>详情。</item>
      </candidateList>
      <explain/>
      <paraID>50C77DAF</paraID>
      <start>23</start>
      <end>25</end>
      <status>unmodified</status>
      <modifiedWord/>
      <trackRevisions>false</trackRevisions>
    </reviewItem>
    <reviewItem>
      <errorID>6fd7bec5-189f-485e-9b66-66cccbf7efd5</errorID>
      <errorWord>第二</errorWord>
      <group>L1_Sensitive</group>
      <groupName>敏感问题</groupName>
      <ability>L2_UserSensitive</ability>
      <abilityName>自定义敏感词</abilityName>
      <candidateList/>
      <explain>来自自定义敏感词库。</explain>
      <paraID>3F943771</paraID>
      <start>0</start>
      <end>2</end>
      <status>unmodified</status>
      <modifiedWord/>
      <trackRevisions>false</trackRevisions>
    </reviewItem>
    <reviewItem>
      <errorID>d6ef5202-9560-4765-9e99-9158cf26e051</errorID>
      <errorWord>，</errorWord>
      <group>L1_AI</group>
      <groupName>深度校对</groupName>
      <ability>L2_AI_Punc</ability>
      <abilityName>标点纠错</abilityName>
      <candidateList>
        <item>。</item>
      </candidateList>
      <explain/>
      <paraID>3F943771</paraID>
      <start>16</start>
      <end>17</end>
      <status>unmodified</status>
      <modifiedWord/>
      <trackRevisions>false</trackRevisions>
    </reviewItem>
    <reviewItem>
      <errorID>b2a14dc2-1572-4649-bb73-b0d90b44530a</errorID>
      <errorWord>页面</errorWord>
      <group>L1_AI</group>
      <groupName>深度校对</groupName>
      <ability>L2_AI_Punc</ability>
      <abilityName>标点纠错</abilityName>
      <candidateList>
        <item>页面。</item>
      </candidateList>
      <explain/>
      <paraID>3F943771</paraID>
      <start>27</start>
      <end>29</end>
      <status>unmodified</status>
      <modifiedWord/>
      <trackRevisions>false</trackRevisions>
    </reviewItem>
    <reviewItem>
      <errorID>67bfd844-d0ad-4eca-8f30-0c1f42b58b26</errorID>
      <errorWord>，</errorWord>
      <group>L1_AI</group>
      <groupName>深度校对</groupName>
      <ability>L2_AI_Punc</ability>
      <abilityName>标点纠错</abilityName>
      <candidateList>
        <item>。</item>
      </candidateList>
      <explain/>
      <paraID>4288298B</paraID>
      <start>35</start>
      <end>36</end>
      <status>unmodified</status>
      <modifiedWord/>
      <trackRevisions>false</trackRevisions>
    </reviewItem>
    <reviewItem>
      <errorID>ec0e8408-466e-49ff-a240-550538aad460</errorID>
      <errorWord>查看详情</errorWord>
      <group>L1_AI</group>
      <groupName>深度校对</groupName>
      <ability>L2_AI_Punc</ability>
      <abilityName>标点纠错</abilityName>
      <candidateList>
        <item>“查看详情”</item>
      </candidateList>
      <explain/>
      <paraID>4288298B</paraID>
      <start>47</start>
      <end>51</end>
      <status>unmodified</status>
      <modifiedWord/>
      <trackRevisions>false</trackRevisions>
    </reviewItem>
    <reviewItem>
      <errorID>90d9c64a-090d-431b-9f01-88ae189d4699</errorID>
      <errorWord>页面</errorWord>
      <group>L1_AI</group>
      <groupName>深度校对</groupName>
      <ability>L2_AI_Punc</ability>
      <abilityName>标点纠错</abilityName>
      <candidateList>
        <item>页面。</item>
      </candidateList>
      <explain/>
      <paraID>4288298B</paraID>
      <start>61</start>
      <end>63</end>
      <status>unmodified</status>
      <modifiedWord/>
      <trackRevisions>false</trackRevisions>
    </reviewItem>
    <reviewItem>
      <errorID>1b09f775-bf25-4af0-87b7-5c1b85bbc330</errorID>
      <errorWord>，</errorWord>
      <group>L1_AI</group>
      <groupName>深度校对</groupName>
      <ability>L2_AI_Punc</ability>
      <abilityName>标点纠错</abilityName>
      <candidateList>
        <item>。</item>
      </candidateList>
      <explain/>
      <paraID>4EB64EAA</paraID>
      <start>17</start>
      <end>18</end>
      <status>unmodified</status>
      <modifiedWord/>
      <trackRevisions>false</trackRevisions>
    </reviewItem>
    <reviewItem>
      <errorID>5da998a4-dfbd-4e6e-b8cd-fcc31bb88242</errorID>
      <errorWord>查看详情</errorWord>
      <group>L1_AI</group>
      <groupName>深度校对</groupName>
      <ability>L2_AI_Punc</ability>
      <abilityName>标点纠错</abilityName>
      <candidateList>
        <item>“查看详情”</item>
      </candidateList>
      <explain/>
      <paraID>4EB64EAA</paraID>
      <start>20</start>
      <end>24</end>
      <status>unmodified</status>
      <modifiedWord/>
      <trackRevisions>false</trackRevisions>
    </reviewItem>
    <reviewItem>
      <errorID>b0c08553-2cf6-4490-96d4-0ad5385f3e3b</errorID>
      <errorWord>换一换</errorWord>
      <group>L1_AI</group>
      <groupName>深度校对</groupName>
      <ability>L2_AI_Punc</ability>
      <abilityName>标点纠错</abilityName>
      <candidateList>
        <item>“换一换”</item>
      </candidateList>
      <explain/>
      <paraID>4EB64EAA</paraID>
      <start>40</start>
      <end>43</end>
      <status>unmodified</status>
      <modifiedWord/>
      <trackRevisions>false</trackRevisions>
    </reviewItem>
    <reviewItem>
      <errorID>ecfebfd8-9746-4422-8901-ec0f29803526</errorID>
      <errorWord>查看更多专题</errorWord>
      <group>L1_AI</group>
      <groupName>深度校对</groupName>
      <ability>L2_AI_Punc</ability>
      <abilityName>标点纠错</abilityName>
      <candidateList>
        <item>“查看更多专题”</item>
      </candidateList>
      <explain/>
      <paraID>4EB64EAA</paraID>
      <start>57</start>
      <end>63</end>
      <status>unmodified</status>
      <modifiedWord/>
      <trackRevisions>false</trackRevisions>
    </reviewItem>
    <reviewItem>
      <errorID>a196fb42-b9c8-4002-86bf-91019ac4d8ff</errorID>
      <errorWord>最新</errorWord>
      <group>L1_Sensitive</group>
      <groupName>敏感问题</groupName>
      <ability>L2_UserSensitive</ability>
      <abilityName>自定义敏感词</abilityName>
      <candidateList/>
      <explain>来自自定义敏感词库。</explain>
      <paraID>2116FC24</paraID>
      <start>67</start>
      <end>69</end>
      <status>unmodified</status>
      <modifiedWord/>
      <trackRevisions>false</trackRevisions>
    </reviewItem>
    <reviewItem>
      <errorID>0a952186-5afb-4ebb-9bd9-8887e5b5b81a</errorID>
      <errorWord>最新</errorWord>
      <group>L1_Sensitive</group>
      <groupName>敏感问题</groupName>
      <ability>L2_UserSensitive</ability>
      <abilityName>自定义敏感词</abilityName>
      <candidateList/>
      <explain>来自自定义敏感词库。</explain>
      <paraID>77185486</paraID>
      <start>35</start>
      <end>37</end>
      <status>unmodified</status>
      <modifiedWord/>
      <trackRevisions>false</trackRevisions>
    </reviewItem>
    <reviewItem>
      <errorID>b29442fe-0319-4a84-94d9-7cce3ef44aed</errorID>
      <errorWord>，</errorWord>
      <group>L1_Word</group>
      <groupName>字词问题</groupName>
      <ability>L2_Typo</ability>
      <abilityName>字词错误</abilityName>
      <candidateList>
        <item>，在</item>
      </candidateList>
      <explain/>
      <paraID> 17A8844</paraID>
      <start>10</start>
      <end>13</end>
      <status>modified</status>
      <modifiedWord>，在</modifiedWord>
      <trackRevisions>true</trackRevisions>
    </reviewItem>
    <reviewItem>
      <errorID>79984b6c-a6ae-491f-b69b-3f57e632a9ee</errorID>
      <errorWord>，</errorWord>
      <group>L1_Word</group>
      <groupName>字词问题</groupName>
      <ability>L2_Typo</ability>
      <abilityName>字词错误</abilityName>
      <candidateList>
        <item>，在</item>
      </candidateList>
      <explain/>
      <paraID>24A9B87F</paraID>
      <start>11</start>
      <end>14</end>
      <status>modified</status>
      <modifiedWord>，在</modifiedWord>
      <trackRevisions>true</trackRevisions>
    </reviewItem>
  </reviewItems>
  <config/>
</contractReview>
</file>

<file path=customXml/itemProps1.xml><?xml version="1.0" encoding="utf-8"?>
<ds:datastoreItem xmlns:ds="http://schemas.openxmlformats.org/officeDocument/2006/customXml" ds:itemID="{A448FC15-8B1C-49F7-B9BF-2337A3EAC871}">
  <ds:schemaRefs>
    <ds:schemaRef ds:uri="http://schemas.wps.cn/vas-ai-hub/contract-review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106</TotalTime>
  <Pages>27</Pages>
  <Words>768</Words>
  <Characters>4379</Characters>
  <Application>Microsoft Office Word</Application>
  <DocSecurity>0</DocSecurity>
  <Lines>36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5137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wei.xiaoshi@cdtmusic.com</cp:lastModifiedBy>
  <cp:revision>44</cp:revision>
  <dcterms:created xsi:type="dcterms:W3CDTF">2020-05-21T23:14:00Z</dcterms:created>
  <dcterms:modified xsi:type="dcterms:W3CDTF">2026-03-12T07:01:00Z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2052-12.1.0.25225</vt:lpwstr>
  </property>
  <property fmtid="{D5CDD505-2E9C-101B-9397-08002B2CF9AE}" pid="3" name="ICV">
    <vt:lpwstr>6A4F93BFE3C7F57D8B13E162E23FBAF0</vt:lpwstr>
  </property>
  <property fmtid="{D5CDD505-2E9C-101B-9397-08002B2CF9AE}" pid="4" name="KSOTemplateDocerSaveRecord">
    <vt:lpwstr>eyJoZGlkIjoiZGEwMzA2ZWI2NWE2Njg5NzNiYWRhMzk3MjgyYjYyMGUiLCJ1c2VySWQiOiIxNjg4NjU3NzQ4In0=</vt:lpwstr>
  </property>
</Properties>
</file>